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（函）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对兴隆县第十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届人民代表大会第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14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号建议的答复函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宋桂军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关于发展清洁取暖电代煤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》的建议已收悉，现答复如下：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关于发展清洁取暖电代煤的相关建议，我县将结合“整县屋顶分布式光伏推进项目”的增容情况加大“电代煤”推广力度，按标准给予“电代煤”改造用户用电量运行补贴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二0二</w:t>
      </w:r>
      <w:r>
        <w:rPr>
          <w:rFonts w:hint="eastAsia" w:ascii="仿宋" w:eastAsia="仿宋"/>
          <w:sz w:val="32"/>
          <w:szCs w:val="32"/>
          <w:lang w:eastAsia="zh-CN"/>
        </w:rPr>
        <w:t>一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十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lang w:val="en-US" w:eastAsia="zh-CN"/>
        </w:rPr>
        <w:t>十三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李春鹏      5052506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NzFjNDQ5N2M4N2Y4NzU4YmQ0MmM4ZjAxNzRiODkifQ=="/>
  </w:docVars>
  <w:rsids>
    <w:rsidRoot w:val="4FBD1189"/>
    <w:rsid w:val="471A5BC9"/>
    <w:rsid w:val="4FBD1189"/>
    <w:rsid w:val="6728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223</Characters>
  <Lines>0</Lines>
  <Paragraphs>0</Paragraphs>
  <TotalTime>2</TotalTime>
  <ScaleCrop>false</ScaleCrop>
  <LinksUpToDate>false</LinksUpToDate>
  <CharactersWithSpaces>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2022-11-08T07:03:00Z</dcterms:created>
  <dc:creator>Administrator</dc:creator>
  <cp:lastModifiedBy>Administrator</cp:lastModifiedBy>
  <cp:lastPrinted>2022-11-09T05:45:42Z</cp:lastPrinted>
  <dcterms:modified xsi:type="dcterms:W3CDTF">2022-11-09T05:45:45Z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7C552E097A6A4379A061D1FF8FDDEC3C</vt:lpwstr>
  </property>
</Properties>
</file>