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承德市人民政府承办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50"/>
                <w:szCs w:val="5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专用笺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59pt;z-index:251660288;mso-width-relative:page;mso-height-relative:page;" filled="f" stroked="t" coordsize="21600,21600" o:gfxdata="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O6YX0wAAAAkBAAAPAAAAAAAAAAEAIAAAACIAAABkcnMvZG93bnJldi54bWxQSwEC&#10;FAAUAAAACACHTuJASB5VDfkBAADrAwAADgAAAAAAAAABACAAAAAiAQAAZHJzL2Uyb0RvYy54bWxQ&#10;SwUGAAAAAAYABgBZAQAAj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兴建</w:t>
      </w:r>
      <w:r>
        <w:rPr>
          <w:rFonts w:hint="eastAsia" w:ascii="楷体_GB2312" w:eastAsia="楷体_GB2312"/>
          <w:sz w:val="28"/>
          <w:szCs w:val="28"/>
        </w:rPr>
        <w:t>字（20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28"/>
        </w:rPr>
        <w:t xml:space="preserve">）第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2023019</w:t>
      </w:r>
      <w:r>
        <w:rPr>
          <w:rFonts w:hint="eastAsia" w:ascii="楷体_GB2312" w:eastAsia="楷体_GB2312"/>
          <w:sz w:val="28"/>
          <w:szCs w:val="28"/>
        </w:rPr>
        <w:t xml:space="preserve"> 号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A</w:t>
      </w:r>
      <w:r>
        <w:rPr>
          <w:rFonts w:hint="eastAsia" w:ascii="楷体_GB2312" w:eastAsia="楷体_GB2312"/>
          <w:sz w:val="28"/>
          <w:szCs w:val="28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是否同意公开（是）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对承德市第十</w:t>
      </w:r>
      <w:r>
        <w:rPr>
          <w:rFonts w:hint="eastAsia" w:ascii="宋体" w:hAnsi="宋体"/>
          <w:b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次会议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第</w:t>
      </w:r>
      <w:bookmarkEnd w:id="0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2023019</w:t>
      </w:r>
      <w:r>
        <w:rPr>
          <w:rFonts w:hint="eastAsia" w:ascii="宋体" w:hAnsi="宋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李成彦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社区应加强对老旧小区服务</w:t>
      </w:r>
      <w:r>
        <w:rPr>
          <w:rFonts w:hint="eastAsia" w:ascii="仿宋_GB2312" w:eastAsia="仿宋_GB2312"/>
          <w:sz w:val="32"/>
          <w:szCs w:val="32"/>
        </w:rPr>
        <w:t>”的建议收悉，现答复如下：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兴隆县共有居民小区174个，县域内共有物业服务企业24家，全部设有综合服务站。8个社区加强党对基层自治组织的领导，建立党组织14个。目前有物业服务企业管理的小区59个，依托单位和业主自治进行管理的小区数为43个，属于家属楼小区；依托社区管理的小区数为72个，正在加快无物业管理小区物业服务企业的入驻。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兴隆县已出台《关于理顺物业管理体制机制加强新时代城市社区治理的实施方案》，建立物业管理工作联席会议制度，研究协调相关工作。严格规范业委会运作机制。规范业委会管理，业主委员会已成立81个。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兴隆镇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及8个社区均完成了物委会的组建工作，由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兴隆镇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党委书记、社区党组织书记分别担任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兴隆镇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物委会和社区物委会主任。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兴隆镇及8个社区建立议事协商制度，就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党和政府各项方针政策具体措施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社区经济和社会发展规划、社区重大项目引进、建设计划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城乡社区服务、美丽乡村建设、基础设施建设、环境卫生整治、道路交通整治、农田水利改造等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各项与村民息息相关的事务进行议事协商，群策群力，自主协商解决矛盾。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抄报：市人大选举任免代表工作委员会，市政府办公室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459pt;z-index:251661312;mso-width-relative:page;mso-height-relative:page;" filled="f" stroked="t" coordsize="21600,21600" o:gfxdata="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VK7n2AAAAAkBAAAPAAAAAAAAAAEAIAAAACIAAABkcnMvZG93bnJldi54&#10;bWxQSwECFAAUAAAACACHTuJAA4FLu/oBAADrAwAADgAAAAAAAAABACAAAAAnAQAAZHJzL2Uyb0Rv&#10;Yy54bWxQSwUGAAAAAAYABgBZAQAAk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83871"/>
    <w:rsid w:val="26114AAE"/>
    <w:rsid w:val="2CC77EA7"/>
    <w:rsid w:val="3C6F5E92"/>
    <w:rsid w:val="49CA7A98"/>
    <w:rsid w:val="56BA3056"/>
    <w:rsid w:val="66B05BEC"/>
    <w:rsid w:val="78F0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customStyle="1" w:styleId="3">
    <w:name w:val="_Style 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2023-05-22T01:36:00Z</dcterms:created>
  <dc:creator>bes</dc:creator>
  <cp:lastModifiedBy>Administrator</cp:lastModifiedBy>
  <cp:lastPrinted>2023-06-08T07:07:28Z</cp:lastPrinted>
  <dcterms:modified xsi:type="dcterms:W3CDTF">2023-06-08T07:08:35Z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DCD6EA333DE34C819DD7D181C42065A0</vt:lpwstr>
  </property>
</Properties>
</file>