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227" w:rsidRDefault="00695227" w:rsidP="00801D52">
      <w:pPr>
        <w:jc w:val="center"/>
        <w:rPr>
          <w:b/>
          <w:sz w:val="36"/>
          <w:szCs w:val="36"/>
        </w:rPr>
      </w:pPr>
    </w:p>
    <w:p w:rsidR="00695227" w:rsidRDefault="00695227" w:rsidP="00801D52">
      <w:pPr>
        <w:jc w:val="center"/>
        <w:rPr>
          <w:b/>
          <w:sz w:val="36"/>
          <w:szCs w:val="36"/>
        </w:rPr>
      </w:pPr>
    </w:p>
    <w:p w:rsidR="00695227" w:rsidRDefault="00695227" w:rsidP="00801D52">
      <w:pPr>
        <w:jc w:val="center"/>
        <w:rPr>
          <w:b/>
          <w:sz w:val="36"/>
          <w:szCs w:val="36"/>
        </w:rPr>
      </w:pPr>
    </w:p>
    <w:p w:rsidR="00695227" w:rsidRDefault="00695227" w:rsidP="00801D52">
      <w:pPr>
        <w:jc w:val="center"/>
        <w:rPr>
          <w:b/>
          <w:sz w:val="36"/>
          <w:szCs w:val="36"/>
        </w:rPr>
      </w:pPr>
    </w:p>
    <w:p w:rsidR="00695227" w:rsidRDefault="00695227" w:rsidP="00801D52">
      <w:pPr>
        <w:jc w:val="center"/>
        <w:rPr>
          <w:b/>
          <w:sz w:val="36"/>
          <w:szCs w:val="36"/>
        </w:rPr>
      </w:pPr>
    </w:p>
    <w:p w:rsidR="00695227" w:rsidRPr="00D142B5" w:rsidRDefault="00695227" w:rsidP="009B4AC2">
      <w:pPr>
        <w:spacing w:line="560" w:lineRule="exact"/>
        <w:jc w:val="center"/>
        <w:rPr>
          <w:rFonts w:ascii="仿宋" w:eastAsia="仿宋" w:hAnsi="仿宋" w:cs="Times New Roman"/>
          <w:sz w:val="32"/>
          <w:szCs w:val="32"/>
        </w:rPr>
      </w:pPr>
      <w:r>
        <w:rPr>
          <w:rFonts w:ascii="仿宋" w:eastAsia="仿宋" w:hAnsi="仿宋" w:hint="eastAsia"/>
          <w:sz w:val="32"/>
          <w:szCs w:val="32"/>
        </w:rPr>
        <w:t>兴林草</w:t>
      </w:r>
      <w:r w:rsidR="009B4AC2">
        <w:rPr>
          <w:rFonts w:ascii="仿宋" w:eastAsia="仿宋" w:hAnsi="仿宋" w:hint="eastAsia"/>
          <w:sz w:val="32"/>
          <w:szCs w:val="32"/>
        </w:rPr>
        <w:t>呈</w:t>
      </w:r>
      <w:r>
        <w:rPr>
          <w:rFonts w:ascii="仿宋" w:eastAsia="仿宋" w:hAnsi="仿宋" w:hint="eastAsia"/>
          <w:sz w:val="32"/>
          <w:szCs w:val="32"/>
        </w:rPr>
        <w:t>〔</w:t>
      </w:r>
      <w:r w:rsidR="00F73E68">
        <w:rPr>
          <w:rFonts w:ascii="仿宋" w:eastAsia="仿宋" w:hAnsi="仿宋" w:hint="eastAsia"/>
          <w:sz w:val="32"/>
          <w:szCs w:val="32"/>
        </w:rPr>
        <w:t>2021</w:t>
      </w:r>
      <w:r>
        <w:rPr>
          <w:rFonts w:ascii="仿宋" w:eastAsia="仿宋" w:hAnsi="仿宋" w:hint="eastAsia"/>
          <w:sz w:val="32"/>
          <w:szCs w:val="32"/>
        </w:rPr>
        <w:t>〕</w:t>
      </w:r>
      <w:r w:rsidR="00C0376B">
        <w:rPr>
          <w:rFonts w:ascii="仿宋" w:eastAsia="仿宋" w:hAnsi="仿宋" w:hint="eastAsia"/>
          <w:sz w:val="32"/>
          <w:szCs w:val="32"/>
        </w:rPr>
        <w:t>79</w:t>
      </w:r>
      <w:r>
        <w:rPr>
          <w:rFonts w:ascii="仿宋" w:eastAsia="仿宋" w:hAnsi="仿宋" w:hint="eastAsia"/>
          <w:sz w:val="32"/>
          <w:szCs w:val="32"/>
        </w:rPr>
        <w:t>号</w:t>
      </w:r>
    </w:p>
    <w:p w:rsidR="00695227" w:rsidRPr="00F73E68" w:rsidRDefault="00695227" w:rsidP="00801D52">
      <w:pPr>
        <w:jc w:val="center"/>
        <w:rPr>
          <w:b/>
          <w:sz w:val="36"/>
          <w:szCs w:val="36"/>
        </w:rPr>
      </w:pPr>
    </w:p>
    <w:p w:rsidR="00B23247" w:rsidRPr="00801D52" w:rsidRDefault="00BD67FB" w:rsidP="00801D52">
      <w:pPr>
        <w:jc w:val="center"/>
        <w:rPr>
          <w:b/>
          <w:sz w:val="36"/>
          <w:szCs w:val="36"/>
        </w:rPr>
      </w:pPr>
      <w:r w:rsidRPr="00801D52">
        <w:rPr>
          <w:rFonts w:hint="eastAsia"/>
          <w:b/>
          <w:sz w:val="36"/>
          <w:szCs w:val="36"/>
        </w:rPr>
        <w:t>兴隆县林业和草原局</w:t>
      </w:r>
    </w:p>
    <w:p w:rsidR="00BD67FB" w:rsidRPr="00801D52" w:rsidRDefault="00BD67FB" w:rsidP="00801D52">
      <w:pPr>
        <w:jc w:val="center"/>
        <w:rPr>
          <w:b/>
          <w:sz w:val="36"/>
          <w:szCs w:val="36"/>
        </w:rPr>
      </w:pPr>
      <w:r w:rsidRPr="00801D52">
        <w:rPr>
          <w:rFonts w:hint="eastAsia"/>
          <w:b/>
          <w:sz w:val="36"/>
          <w:szCs w:val="36"/>
        </w:rPr>
        <w:t>所属事业单位进一步清理规范事宜的</w:t>
      </w:r>
      <w:r w:rsidR="00840FD3">
        <w:rPr>
          <w:rFonts w:hint="eastAsia"/>
          <w:b/>
          <w:sz w:val="36"/>
          <w:szCs w:val="36"/>
        </w:rPr>
        <w:t>请示</w:t>
      </w:r>
      <w:r w:rsidR="0038216B">
        <w:rPr>
          <w:rFonts w:hint="eastAsia"/>
          <w:b/>
          <w:sz w:val="36"/>
          <w:szCs w:val="36"/>
        </w:rPr>
        <w:t xml:space="preserve">        </w:t>
      </w:r>
    </w:p>
    <w:p w:rsidR="00C0376B" w:rsidRDefault="00C0376B" w:rsidP="00695227">
      <w:pPr>
        <w:rPr>
          <w:rFonts w:ascii="仿宋" w:eastAsia="仿宋" w:hAnsi="仿宋"/>
          <w:sz w:val="32"/>
          <w:szCs w:val="32"/>
        </w:rPr>
      </w:pPr>
    </w:p>
    <w:p w:rsidR="00695227" w:rsidRDefault="00695227" w:rsidP="00695227">
      <w:pPr>
        <w:rPr>
          <w:rFonts w:ascii="仿宋" w:eastAsia="仿宋" w:hAnsi="仿宋"/>
          <w:sz w:val="32"/>
          <w:szCs w:val="32"/>
        </w:rPr>
      </w:pPr>
      <w:r>
        <w:rPr>
          <w:rFonts w:ascii="仿宋" w:eastAsia="仿宋" w:hAnsi="仿宋" w:hint="eastAsia"/>
          <w:sz w:val="32"/>
          <w:szCs w:val="32"/>
        </w:rPr>
        <w:t>县编委：</w:t>
      </w:r>
    </w:p>
    <w:p w:rsidR="00BD67FB" w:rsidRPr="00496B34" w:rsidRDefault="00177D17" w:rsidP="004370BC">
      <w:pPr>
        <w:ind w:firstLineChars="200" w:firstLine="640"/>
        <w:rPr>
          <w:rFonts w:ascii="仿宋" w:eastAsia="仿宋" w:hAnsi="仿宋"/>
          <w:sz w:val="32"/>
          <w:szCs w:val="32"/>
        </w:rPr>
      </w:pPr>
      <w:r w:rsidRPr="00496B34">
        <w:rPr>
          <w:rFonts w:ascii="仿宋" w:eastAsia="仿宋" w:hAnsi="仿宋" w:hint="eastAsia"/>
          <w:sz w:val="32"/>
          <w:szCs w:val="32"/>
        </w:rPr>
        <w:t>按照</w:t>
      </w:r>
      <w:proofErr w:type="gramStart"/>
      <w:r w:rsidRPr="00496B34">
        <w:rPr>
          <w:rFonts w:ascii="仿宋" w:eastAsia="仿宋" w:hAnsi="仿宋" w:hint="eastAsia"/>
          <w:sz w:val="32"/>
          <w:szCs w:val="32"/>
        </w:rPr>
        <w:t>《中共承德市委机构编制委员会关于承德市林业和草原局</w:t>
      </w:r>
      <w:r w:rsidR="000B5871" w:rsidRPr="00496B34">
        <w:rPr>
          <w:rFonts w:ascii="仿宋" w:eastAsia="仿宋" w:hAnsi="仿宋" w:hint="eastAsia"/>
          <w:sz w:val="32"/>
          <w:szCs w:val="32"/>
        </w:rPr>
        <w:t>所属事业单位进一步清理规范事宜的通知</w:t>
      </w:r>
      <w:r w:rsidRPr="00496B34">
        <w:rPr>
          <w:rFonts w:ascii="仿宋" w:eastAsia="仿宋" w:hAnsi="仿宋" w:hint="eastAsia"/>
          <w:sz w:val="32"/>
          <w:szCs w:val="32"/>
        </w:rPr>
        <w:t>》</w:t>
      </w:r>
      <w:r w:rsidR="000B5871" w:rsidRPr="00496B34">
        <w:rPr>
          <w:rFonts w:ascii="仿宋" w:eastAsia="仿宋" w:hAnsi="仿宋" w:hint="eastAsia"/>
          <w:sz w:val="32"/>
          <w:szCs w:val="32"/>
        </w:rPr>
        <w:t>承</w:t>
      </w:r>
      <w:r w:rsidR="00C531F7">
        <w:rPr>
          <w:rFonts w:ascii="仿宋" w:eastAsia="仿宋" w:hAnsi="仿宋" w:hint="eastAsia"/>
          <w:sz w:val="32"/>
          <w:szCs w:val="32"/>
        </w:rPr>
        <w:t>市机编</w:t>
      </w:r>
      <w:proofErr w:type="gramEnd"/>
      <w:r w:rsidR="000B5871" w:rsidRPr="00496B34">
        <w:rPr>
          <w:rFonts w:ascii="仿宋" w:eastAsia="仿宋" w:hAnsi="仿宋" w:hint="eastAsia"/>
          <w:sz w:val="32"/>
          <w:szCs w:val="32"/>
        </w:rPr>
        <w:t>〔2019〕27号要求</w:t>
      </w:r>
      <w:r w:rsidR="000A480D">
        <w:rPr>
          <w:rFonts w:ascii="仿宋" w:eastAsia="仿宋" w:hAnsi="仿宋" w:hint="eastAsia"/>
          <w:sz w:val="32"/>
          <w:szCs w:val="32"/>
        </w:rPr>
        <w:t>，</w:t>
      </w:r>
      <w:r w:rsidR="000B5871" w:rsidRPr="00496B34">
        <w:rPr>
          <w:rFonts w:ascii="仿宋" w:eastAsia="仿宋" w:hAnsi="仿宋" w:hint="eastAsia"/>
          <w:sz w:val="32"/>
          <w:szCs w:val="32"/>
        </w:rPr>
        <w:t>现将我局所属事业单位进一步清理规范事宜</w:t>
      </w:r>
      <w:r w:rsidR="00C531F7">
        <w:rPr>
          <w:rFonts w:ascii="仿宋" w:eastAsia="仿宋" w:hAnsi="仿宋" w:hint="eastAsia"/>
          <w:sz w:val="32"/>
          <w:szCs w:val="32"/>
        </w:rPr>
        <w:t>请示</w:t>
      </w:r>
      <w:r w:rsidR="000B5871" w:rsidRPr="00496B34">
        <w:rPr>
          <w:rFonts w:ascii="仿宋" w:eastAsia="仿宋" w:hAnsi="仿宋" w:hint="eastAsia"/>
          <w:sz w:val="32"/>
          <w:szCs w:val="32"/>
        </w:rPr>
        <w:t>如下：</w:t>
      </w:r>
    </w:p>
    <w:p w:rsidR="00BB7D58" w:rsidRPr="00496B34" w:rsidRDefault="000E6AED" w:rsidP="00BF3BE3">
      <w:pPr>
        <w:pStyle w:val="a6"/>
        <w:ind w:firstLine="640"/>
        <w:rPr>
          <w:rFonts w:ascii="仿宋" w:eastAsia="仿宋" w:hAnsi="仿宋" w:cs="宋体"/>
          <w:b/>
          <w:sz w:val="32"/>
          <w:szCs w:val="32"/>
        </w:rPr>
      </w:pPr>
      <w:r>
        <w:rPr>
          <w:rFonts w:ascii="仿宋" w:eastAsia="仿宋" w:hAnsi="仿宋" w:cs="宋体" w:hint="eastAsia"/>
          <w:b/>
          <w:sz w:val="32"/>
          <w:szCs w:val="32"/>
        </w:rPr>
        <w:t>一</w:t>
      </w:r>
      <w:r w:rsidR="00D96956">
        <w:rPr>
          <w:rFonts w:ascii="仿宋" w:eastAsia="仿宋" w:hAnsi="仿宋" w:cs="宋体" w:hint="eastAsia"/>
          <w:b/>
          <w:sz w:val="32"/>
          <w:szCs w:val="32"/>
        </w:rPr>
        <w:t>、</w:t>
      </w:r>
      <w:r w:rsidR="00BB7D58" w:rsidRPr="00496B34">
        <w:rPr>
          <w:rFonts w:ascii="仿宋" w:eastAsia="仿宋" w:hAnsi="仿宋" w:cs="宋体" w:hint="eastAsia"/>
          <w:b/>
          <w:sz w:val="32"/>
          <w:szCs w:val="32"/>
        </w:rPr>
        <w:t>更名保留</w:t>
      </w:r>
      <w:proofErr w:type="gramStart"/>
      <w:r w:rsidR="00BB7D58" w:rsidRPr="00496B34">
        <w:rPr>
          <w:rFonts w:ascii="仿宋" w:eastAsia="仿宋" w:hAnsi="仿宋" w:cs="宋体" w:hint="eastAsia"/>
          <w:b/>
          <w:sz w:val="32"/>
          <w:szCs w:val="32"/>
        </w:rPr>
        <w:t>且单位</w:t>
      </w:r>
      <w:proofErr w:type="gramEnd"/>
      <w:r w:rsidR="00BB7D58" w:rsidRPr="00496B34">
        <w:rPr>
          <w:rFonts w:ascii="仿宋" w:eastAsia="仿宋" w:hAnsi="仿宋" w:cs="宋体" w:hint="eastAsia"/>
          <w:b/>
          <w:sz w:val="32"/>
          <w:szCs w:val="32"/>
        </w:rPr>
        <w:t>职责有变化的事业单位</w:t>
      </w:r>
      <w:r w:rsidR="00D96956">
        <w:rPr>
          <w:rFonts w:ascii="仿宋" w:eastAsia="仿宋" w:hAnsi="仿宋" w:cs="宋体" w:hint="eastAsia"/>
          <w:b/>
          <w:sz w:val="32"/>
          <w:szCs w:val="32"/>
        </w:rPr>
        <w:t>3</w:t>
      </w:r>
      <w:r w:rsidR="00BB7D58" w:rsidRPr="00496B34">
        <w:rPr>
          <w:rFonts w:ascii="仿宋" w:eastAsia="仿宋" w:hAnsi="仿宋" w:cs="宋体" w:hint="eastAsia"/>
          <w:b/>
          <w:sz w:val="32"/>
          <w:szCs w:val="32"/>
        </w:rPr>
        <w:t>个，即：</w:t>
      </w:r>
    </w:p>
    <w:p w:rsidR="00955E6C" w:rsidRPr="00496B34" w:rsidRDefault="00315A7E" w:rsidP="004370BC">
      <w:pPr>
        <w:rPr>
          <w:rFonts w:ascii="仿宋" w:eastAsia="仿宋" w:hAnsi="仿宋"/>
          <w:sz w:val="32"/>
          <w:szCs w:val="32"/>
        </w:rPr>
      </w:pPr>
      <w:r w:rsidRPr="00496B34">
        <w:rPr>
          <w:rFonts w:ascii="仿宋" w:eastAsia="仿宋" w:hAnsi="仿宋" w:hint="eastAsia"/>
          <w:sz w:val="32"/>
          <w:szCs w:val="32"/>
        </w:rPr>
        <w:t xml:space="preserve">    </w:t>
      </w:r>
      <w:r w:rsidR="00BB7D58" w:rsidRPr="00496B34">
        <w:rPr>
          <w:rFonts w:ascii="仿宋" w:eastAsia="仿宋" w:hAnsi="仿宋" w:hint="eastAsia"/>
          <w:sz w:val="32"/>
          <w:szCs w:val="32"/>
        </w:rPr>
        <w:t>1</w:t>
      </w:r>
      <w:r w:rsidR="00955E6C" w:rsidRPr="00496B34">
        <w:rPr>
          <w:rFonts w:ascii="仿宋" w:eastAsia="仿宋" w:hAnsi="仿宋" w:hint="eastAsia"/>
          <w:sz w:val="32"/>
          <w:szCs w:val="32"/>
        </w:rPr>
        <w:t>、</w:t>
      </w:r>
      <w:r w:rsidR="00072494" w:rsidRPr="00496B34">
        <w:rPr>
          <w:rFonts w:ascii="仿宋" w:eastAsia="仿宋" w:hAnsi="仿宋" w:hint="eastAsia"/>
          <w:sz w:val="32"/>
          <w:szCs w:val="32"/>
        </w:rPr>
        <w:t>将“兴隆县项目管理中心”更名为“</w:t>
      </w:r>
      <w:r w:rsidR="00072494" w:rsidRPr="0087045D">
        <w:rPr>
          <w:rFonts w:ascii="仿宋" w:eastAsia="仿宋" w:hAnsi="仿宋" w:hint="eastAsia"/>
          <w:b/>
          <w:sz w:val="32"/>
          <w:szCs w:val="32"/>
        </w:rPr>
        <w:t>兴隆县林业和草原局生态工程项目管理中心</w:t>
      </w:r>
      <w:r w:rsidR="00072494" w:rsidRPr="00496B34">
        <w:rPr>
          <w:rFonts w:ascii="仿宋" w:eastAsia="仿宋" w:hAnsi="仿宋" w:hint="eastAsia"/>
          <w:sz w:val="32"/>
          <w:szCs w:val="32"/>
        </w:rPr>
        <w:t>”</w:t>
      </w:r>
      <w:r w:rsidR="00F0175A" w:rsidRPr="00496B34">
        <w:rPr>
          <w:rFonts w:ascii="仿宋" w:eastAsia="仿宋" w:hAnsi="仿宋" w:hint="eastAsia"/>
          <w:sz w:val="32"/>
          <w:szCs w:val="32"/>
        </w:rPr>
        <w:t>，机构规格为</w:t>
      </w:r>
      <w:r w:rsidRPr="00496B34">
        <w:rPr>
          <w:rFonts w:ascii="仿宋" w:eastAsia="仿宋" w:hAnsi="仿宋" w:hint="eastAsia"/>
          <w:sz w:val="32"/>
          <w:szCs w:val="32"/>
        </w:rPr>
        <w:t>股</w:t>
      </w:r>
      <w:r w:rsidR="00F0175A" w:rsidRPr="00496B34">
        <w:rPr>
          <w:rFonts w:ascii="仿宋" w:eastAsia="仿宋" w:hAnsi="仿宋" w:hint="eastAsia"/>
          <w:sz w:val="32"/>
          <w:szCs w:val="32"/>
        </w:rPr>
        <w:t>级，经费形式为财政性资金基本保障；全额事业编制为</w:t>
      </w:r>
      <w:r w:rsidR="00B129C9">
        <w:rPr>
          <w:rFonts w:ascii="仿宋" w:eastAsia="仿宋" w:hAnsi="仿宋" w:hint="eastAsia"/>
          <w:sz w:val="32"/>
          <w:szCs w:val="32"/>
        </w:rPr>
        <w:t>8</w:t>
      </w:r>
      <w:r w:rsidR="00F0175A" w:rsidRPr="00496B34">
        <w:rPr>
          <w:rFonts w:ascii="仿宋" w:eastAsia="仿宋" w:hAnsi="仿宋" w:hint="eastAsia"/>
          <w:sz w:val="32"/>
          <w:szCs w:val="32"/>
        </w:rPr>
        <w:t>名；领导职数为</w:t>
      </w:r>
      <w:r w:rsidR="00072494" w:rsidRPr="00496B34">
        <w:rPr>
          <w:rFonts w:ascii="仿宋" w:eastAsia="仿宋" w:hAnsi="仿宋" w:hint="eastAsia"/>
          <w:sz w:val="32"/>
          <w:szCs w:val="32"/>
        </w:rPr>
        <w:t>2</w:t>
      </w:r>
      <w:r w:rsidR="00F0175A" w:rsidRPr="00496B34">
        <w:rPr>
          <w:rFonts w:ascii="仿宋" w:eastAsia="仿宋" w:hAnsi="仿宋" w:hint="eastAsia"/>
          <w:sz w:val="32"/>
          <w:szCs w:val="32"/>
        </w:rPr>
        <w:t>名</w:t>
      </w:r>
      <w:r w:rsidRPr="00496B34">
        <w:rPr>
          <w:rFonts w:ascii="仿宋" w:eastAsia="仿宋" w:hAnsi="仿宋" w:hint="eastAsia"/>
          <w:sz w:val="32"/>
          <w:szCs w:val="32"/>
        </w:rPr>
        <w:t>（1正1副）</w:t>
      </w:r>
      <w:r w:rsidR="00F0175A" w:rsidRPr="00496B34">
        <w:rPr>
          <w:rFonts w:ascii="仿宋" w:eastAsia="仿宋" w:hAnsi="仿宋" w:hint="eastAsia"/>
          <w:sz w:val="32"/>
          <w:szCs w:val="32"/>
        </w:rPr>
        <w:t>。分类类别明确为公益一类。</w:t>
      </w:r>
    </w:p>
    <w:p w:rsidR="00DE2C9E" w:rsidRPr="00496B34" w:rsidRDefault="00315A7E" w:rsidP="004370BC">
      <w:pPr>
        <w:pStyle w:val="a6"/>
        <w:rPr>
          <w:rFonts w:ascii="仿宋" w:eastAsia="仿宋" w:hAnsi="仿宋"/>
          <w:sz w:val="32"/>
          <w:szCs w:val="32"/>
        </w:rPr>
      </w:pPr>
      <w:r w:rsidRPr="00496B34">
        <w:rPr>
          <w:rFonts w:ascii="仿宋" w:eastAsia="仿宋" w:hAnsi="仿宋" w:hint="eastAsia"/>
          <w:sz w:val="32"/>
          <w:szCs w:val="32"/>
        </w:rPr>
        <w:t xml:space="preserve">    </w:t>
      </w:r>
      <w:r w:rsidR="00DE2C9E" w:rsidRPr="00496B34">
        <w:rPr>
          <w:rFonts w:ascii="仿宋" w:eastAsia="仿宋" w:hAnsi="仿宋" w:hint="eastAsia"/>
          <w:sz w:val="32"/>
          <w:szCs w:val="32"/>
        </w:rPr>
        <w:t>主要职责：负责全</w:t>
      </w:r>
      <w:r w:rsidRPr="00496B34">
        <w:rPr>
          <w:rFonts w:ascii="仿宋" w:eastAsia="仿宋" w:hAnsi="仿宋" w:hint="eastAsia"/>
          <w:sz w:val="32"/>
          <w:szCs w:val="32"/>
        </w:rPr>
        <w:t>县</w:t>
      </w:r>
      <w:r w:rsidR="00DE2C9E" w:rsidRPr="00496B34">
        <w:rPr>
          <w:rFonts w:ascii="仿宋" w:eastAsia="仿宋" w:hAnsi="仿宋" w:hint="eastAsia"/>
          <w:sz w:val="32"/>
          <w:szCs w:val="32"/>
        </w:rPr>
        <w:t>京津风沙源治理（林业和草原）、退耕还林还草、</w:t>
      </w:r>
      <w:r w:rsidR="00DE2C9E" w:rsidRPr="00496B34">
        <w:rPr>
          <w:rFonts w:ascii="仿宋" w:eastAsia="仿宋" w:hAnsi="仿宋"/>
          <w:sz w:val="32"/>
          <w:szCs w:val="32"/>
        </w:rPr>
        <w:t>“</w:t>
      </w:r>
      <w:r w:rsidR="00DE2C9E" w:rsidRPr="00496B34">
        <w:rPr>
          <w:rFonts w:ascii="仿宋" w:eastAsia="仿宋" w:hAnsi="仿宋" w:hint="eastAsia"/>
          <w:sz w:val="32"/>
          <w:szCs w:val="32"/>
        </w:rPr>
        <w:t>三北</w:t>
      </w:r>
      <w:r w:rsidR="00DE2C9E" w:rsidRPr="00496B34">
        <w:rPr>
          <w:rFonts w:ascii="仿宋" w:eastAsia="仿宋" w:hAnsi="仿宋"/>
          <w:sz w:val="32"/>
          <w:szCs w:val="32"/>
        </w:rPr>
        <w:t>”</w:t>
      </w:r>
      <w:r w:rsidR="00DE2C9E" w:rsidRPr="00496B34">
        <w:rPr>
          <w:rFonts w:ascii="仿宋" w:eastAsia="仿宋" w:hAnsi="仿宋" w:hint="eastAsia"/>
          <w:sz w:val="32"/>
          <w:szCs w:val="32"/>
        </w:rPr>
        <w:t>防护林等工程的组织实施和管理；</w:t>
      </w:r>
      <w:r w:rsidR="00DE2C9E" w:rsidRPr="00496B34">
        <w:rPr>
          <w:rFonts w:ascii="仿宋" w:eastAsia="仿宋" w:hAnsi="仿宋" w:hint="eastAsia"/>
          <w:sz w:val="32"/>
          <w:szCs w:val="32"/>
        </w:rPr>
        <w:lastRenderedPageBreak/>
        <w:t>制定京津风沙源治理（林业和草原）工程、</w:t>
      </w:r>
      <w:r w:rsidR="00DE2C9E" w:rsidRPr="00496B34">
        <w:rPr>
          <w:rFonts w:ascii="仿宋" w:eastAsia="仿宋" w:hAnsi="仿宋"/>
          <w:sz w:val="32"/>
          <w:szCs w:val="32"/>
        </w:rPr>
        <w:t>“</w:t>
      </w:r>
      <w:r w:rsidR="00DE2C9E" w:rsidRPr="00496B34">
        <w:rPr>
          <w:rFonts w:ascii="仿宋" w:eastAsia="仿宋" w:hAnsi="仿宋" w:hint="eastAsia"/>
          <w:sz w:val="32"/>
          <w:szCs w:val="32"/>
        </w:rPr>
        <w:t>三北</w:t>
      </w:r>
      <w:r w:rsidR="00DE2C9E" w:rsidRPr="00496B34">
        <w:rPr>
          <w:rFonts w:ascii="仿宋" w:eastAsia="仿宋" w:hAnsi="仿宋"/>
          <w:sz w:val="32"/>
          <w:szCs w:val="32"/>
        </w:rPr>
        <w:t>”</w:t>
      </w:r>
      <w:r w:rsidRPr="00496B34">
        <w:rPr>
          <w:rFonts w:ascii="仿宋" w:eastAsia="仿宋" w:hAnsi="仿宋" w:hint="eastAsia"/>
          <w:sz w:val="32"/>
          <w:szCs w:val="32"/>
        </w:rPr>
        <w:t>防护林工程等全县林业和草原重点生态建设生态项目中长期规划并组织实施；负责全县</w:t>
      </w:r>
      <w:r w:rsidR="00DE2C9E" w:rsidRPr="00496B34">
        <w:rPr>
          <w:rFonts w:ascii="仿宋" w:eastAsia="仿宋" w:hAnsi="仿宋" w:hint="eastAsia"/>
          <w:sz w:val="32"/>
          <w:szCs w:val="32"/>
        </w:rPr>
        <w:t>林业和草原工程档案的管理及监督工作；负责京津风沙源治理（林业和草原）工程等林业草原重点生态建设项目年度施工作业设计和林业草原重点项目的审核等工作。</w:t>
      </w:r>
    </w:p>
    <w:p w:rsidR="00DE2C9E" w:rsidRPr="00496B34" w:rsidRDefault="00DE2C9E" w:rsidP="004370BC">
      <w:pPr>
        <w:pStyle w:val="a6"/>
        <w:ind w:firstLine="645"/>
        <w:rPr>
          <w:rFonts w:ascii="仿宋" w:eastAsia="仿宋" w:hAnsi="仿宋" w:cs="宋体"/>
          <w:sz w:val="32"/>
          <w:szCs w:val="32"/>
        </w:rPr>
      </w:pPr>
      <w:r w:rsidRPr="00496B34">
        <w:rPr>
          <w:rFonts w:ascii="仿宋" w:eastAsia="仿宋" w:hAnsi="仿宋" w:cs="宋体" w:hint="eastAsia"/>
          <w:sz w:val="32"/>
          <w:szCs w:val="32"/>
        </w:rPr>
        <w:t>2、</w:t>
      </w:r>
      <w:r w:rsidR="00072494" w:rsidRPr="00496B34">
        <w:rPr>
          <w:rFonts w:ascii="仿宋" w:eastAsia="仿宋" w:hAnsi="仿宋" w:cs="宋体" w:hint="eastAsia"/>
          <w:sz w:val="32"/>
          <w:szCs w:val="32"/>
        </w:rPr>
        <w:t>将“</w:t>
      </w:r>
      <w:r w:rsidR="00072494" w:rsidRPr="00496B34">
        <w:rPr>
          <w:rFonts w:ascii="仿宋" w:eastAsia="仿宋" w:hAnsi="仿宋" w:hint="eastAsia"/>
          <w:sz w:val="32"/>
          <w:szCs w:val="32"/>
        </w:rPr>
        <w:t>兴隆县林业调查队</w:t>
      </w:r>
      <w:r w:rsidR="00072494" w:rsidRPr="00496B34">
        <w:rPr>
          <w:rFonts w:ascii="仿宋" w:eastAsia="仿宋" w:hAnsi="仿宋" w:cs="宋体" w:hint="eastAsia"/>
          <w:sz w:val="32"/>
          <w:szCs w:val="32"/>
        </w:rPr>
        <w:t>”</w:t>
      </w:r>
      <w:r w:rsidRPr="00496B34">
        <w:rPr>
          <w:rFonts w:ascii="仿宋" w:eastAsia="仿宋" w:hAnsi="仿宋" w:hint="eastAsia"/>
          <w:sz w:val="32"/>
          <w:szCs w:val="32"/>
        </w:rPr>
        <w:t>更名为</w:t>
      </w:r>
      <w:r w:rsidR="00072494" w:rsidRPr="00496B34">
        <w:rPr>
          <w:rFonts w:ascii="仿宋" w:eastAsia="仿宋" w:hAnsi="仿宋" w:hint="eastAsia"/>
          <w:sz w:val="32"/>
          <w:szCs w:val="32"/>
        </w:rPr>
        <w:t>“</w:t>
      </w:r>
      <w:r w:rsidR="009269F3" w:rsidRPr="0087045D">
        <w:rPr>
          <w:rFonts w:ascii="仿宋" w:eastAsia="仿宋" w:hAnsi="仿宋" w:cs="宋体" w:hint="eastAsia"/>
          <w:b/>
          <w:sz w:val="32"/>
          <w:szCs w:val="32"/>
        </w:rPr>
        <w:t>兴隆县林业和草原</w:t>
      </w:r>
      <w:r w:rsidR="00072494" w:rsidRPr="0087045D">
        <w:rPr>
          <w:rFonts w:ascii="仿宋" w:eastAsia="仿宋" w:hAnsi="仿宋" w:cs="宋体" w:hint="eastAsia"/>
          <w:b/>
          <w:sz w:val="32"/>
          <w:szCs w:val="32"/>
        </w:rPr>
        <w:t>调查</w:t>
      </w:r>
      <w:r w:rsidR="000245EE" w:rsidRPr="0087045D">
        <w:rPr>
          <w:rFonts w:ascii="仿宋" w:eastAsia="仿宋" w:hAnsi="仿宋" w:cs="宋体" w:hint="eastAsia"/>
          <w:b/>
          <w:sz w:val="32"/>
          <w:szCs w:val="32"/>
        </w:rPr>
        <w:t>规划</w:t>
      </w:r>
      <w:r w:rsidR="00C531F7" w:rsidRPr="0087045D">
        <w:rPr>
          <w:rFonts w:ascii="仿宋" w:eastAsia="仿宋" w:hAnsi="仿宋" w:cs="宋体" w:hint="eastAsia"/>
          <w:b/>
          <w:sz w:val="32"/>
          <w:szCs w:val="32"/>
        </w:rPr>
        <w:t>设计</w:t>
      </w:r>
      <w:r w:rsidR="000245EE" w:rsidRPr="0087045D">
        <w:rPr>
          <w:rFonts w:ascii="仿宋" w:eastAsia="仿宋" w:hAnsi="仿宋" w:cs="宋体" w:hint="eastAsia"/>
          <w:b/>
          <w:sz w:val="32"/>
          <w:szCs w:val="32"/>
        </w:rPr>
        <w:t>院</w:t>
      </w:r>
      <w:r w:rsidR="0039422F" w:rsidRPr="009847FE">
        <w:rPr>
          <w:rFonts w:ascii="楷体" w:eastAsia="楷体" w:hAnsi="楷体" w:hint="eastAsia"/>
          <w:b/>
          <w:sz w:val="32"/>
          <w:szCs w:val="32"/>
        </w:rPr>
        <w:t>（</w:t>
      </w:r>
      <w:r w:rsidR="0039422F">
        <w:rPr>
          <w:rFonts w:ascii="楷体" w:eastAsia="楷体" w:hAnsi="楷体" w:hint="eastAsia"/>
          <w:b/>
          <w:sz w:val="32"/>
          <w:szCs w:val="32"/>
        </w:rPr>
        <w:t>兴隆县</w:t>
      </w:r>
      <w:r w:rsidR="0039422F" w:rsidRPr="009847FE">
        <w:rPr>
          <w:rFonts w:ascii="楷体" w:eastAsia="楷体" w:hAnsi="楷体" w:hint="eastAsia"/>
          <w:b/>
          <w:sz w:val="32"/>
          <w:szCs w:val="32"/>
        </w:rPr>
        <w:t>林草原生态环境监测中心</w:t>
      </w:r>
      <w:r w:rsidR="0039422F">
        <w:rPr>
          <w:rFonts w:ascii="楷体" w:eastAsia="楷体" w:hAnsi="楷体" w:hint="eastAsia"/>
          <w:b/>
          <w:sz w:val="32"/>
          <w:szCs w:val="32"/>
        </w:rPr>
        <w:t>）</w:t>
      </w:r>
      <w:r w:rsidR="00072494" w:rsidRPr="00496B34">
        <w:rPr>
          <w:rFonts w:ascii="仿宋" w:eastAsia="仿宋" w:hAnsi="仿宋" w:hint="eastAsia"/>
          <w:sz w:val="32"/>
          <w:szCs w:val="32"/>
        </w:rPr>
        <w:t>”</w:t>
      </w:r>
      <w:r w:rsidRPr="00496B34">
        <w:rPr>
          <w:rFonts w:ascii="仿宋" w:eastAsia="仿宋" w:hAnsi="仿宋" w:cs="宋体" w:hint="eastAsia"/>
          <w:sz w:val="32"/>
          <w:szCs w:val="32"/>
        </w:rPr>
        <w:t>。</w:t>
      </w:r>
      <w:r w:rsidR="00072494" w:rsidRPr="00496B34">
        <w:rPr>
          <w:rFonts w:ascii="仿宋" w:eastAsia="仿宋" w:hAnsi="仿宋" w:hint="eastAsia"/>
          <w:sz w:val="32"/>
          <w:szCs w:val="32"/>
        </w:rPr>
        <w:t>机构规格为股级，经费形式为财政性资金基本保障；全额事业编制为</w:t>
      </w:r>
      <w:r w:rsidR="000245EE">
        <w:rPr>
          <w:rFonts w:ascii="仿宋" w:eastAsia="仿宋" w:hAnsi="仿宋" w:hint="eastAsia"/>
          <w:sz w:val="32"/>
          <w:szCs w:val="32"/>
        </w:rPr>
        <w:t>6</w:t>
      </w:r>
      <w:r w:rsidR="00072494" w:rsidRPr="00496B34">
        <w:rPr>
          <w:rFonts w:ascii="仿宋" w:eastAsia="仿宋" w:hAnsi="仿宋" w:hint="eastAsia"/>
          <w:sz w:val="32"/>
          <w:szCs w:val="32"/>
        </w:rPr>
        <w:t>名；领导职数为2名（1正1副）。分类类别明确为公益一类。</w:t>
      </w:r>
    </w:p>
    <w:p w:rsidR="00DE2C9E" w:rsidRPr="00496B34" w:rsidRDefault="00DE2C9E" w:rsidP="004370BC">
      <w:pPr>
        <w:pStyle w:val="a6"/>
        <w:ind w:firstLineChars="196" w:firstLine="630"/>
        <w:rPr>
          <w:rFonts w:ascii="仿宋" w:eastAsia="仿宋" w:hAnsi="仿宋" w:cs="宋体"/>
          <w:sz w:val="32"/>
          <w:szCs w:val="32"/>
        </w:rPr>
      </w:pPr>
      <w:r w:rsidRPr="00496B34">
        <w:rPr>
          <w:rFonts w:ascii="仿宋" w:eastAsia="仿宋" w:hAnsi="仿宋" w:cs="宋体" w:hint="eastAsia"/>
          <w:b/>
          <w:sz w:val="32"/>
          <w:szCs w:val="32"/>
        </w:rPr>
        <w:t>主要职责</w:t>
      </w:r>
      <w:r w:rsidRPr="00496B34">
        <w:rPr>
          <w:rFonts w:ascii="仿宋" w:eastAsia="仿宋" w:hAnsi="仿宋" w:cs="宋体" w:hint="eastAsia"/>
          <w:sz w:val="32"/>
          <w:szCs w:val="32"/>
        </w:rPr>
        <w:t>：</w:t>
      </w:r>
      <w:r w:rsidRPr="00496B34">
        <w:rPr>
          <w:rFonts w:ascii="仿宋" w:eastAsia="仿宋" w:hAnsi="仿宋" w:hint="eastAsia"/>
          <w:sz w:val="32"/>
          <w:szCs w:val="32"/>
        </w:rPr>
        <w:t>负责全</w:t>
      </w:r>
      <w:r w:rsidR="00072494" w:rsidRPr="00496B34">
        <w:rPr>
          <w:rFonts w:ascii="仿宋" w:eastAsia="仿宋" w:hAnsi="仿宋" w:hint="eastAsia"/>
          <w:sz w:val="32"/>
          <w:szCs w:val="32"/>
        </w:rPr>
        <w:t>县</w:t>
      </w:r>
      <w:r w:rsidRPr="00496B34">
        <w:rPr>
          <w:rFonts w:ascii="仿宋" w:eastAsia="仿宋" w:hAnsi="仿宋" w:hint="eastAsia"/>
          <w:sz w:val="32"/>
          <w:szCs w:val="32"/>
        </w:rPr>
        <w:t>森林资源、草原资源、湿地资源、陆生野生动植物资源的调查与监测，荒漠化和沙化监测，林业和草原生态服务价值评估；承担全</w:t>
      </w:r>
      <w:r w:rsidR="008D038F" w:rsidRPr="00496B34">
        <w:rPr>
          <w:rFonts w:ascii="仿宋" w:eastAsia="仿宋" w:hAnsi="仿宋" w:hint="eastAsia"/>
          <w:sz w:val="32"/>
          <w:szCs w:val="32"/>
        </w:rPr>
        <w:t>县</w:t>
      </w:r>
      <w:r w:rsidRPr="00496B34">
        <w:rPr>
          <w:rFonts w:ascii="仿宋" w:eastAsia="仿宋" w:hAnsi="仿宋" w:hint="eastAsia"/>
          <w:sz w:val="32"/>
          <w:szCs w:val="32"/>
        </w:rPr>
        <w:t>林业草原工程项目的规划、设计和可行性研究；负责林业和草原工程项目的业务监理、检查验收和成效核查；为全</w:t>
      </w:r>
      <w:r w:rsidR="008D038F" w:rsidRPr="00496B34">
        <w:rPr>
          <w:rFonts w:ascii="仿宋" w:eastAsia="仿宋" w:hAnsi="仿宋" w:hint="eastAsia"/>
          <w:sz w:val="32"/>
          <w:szCs w:val="32"/>
        </w:rPr>
        <w:t>县</w:t>
      </w:r>
      <w:r w:rsidRPr="00496B34">
        <w:rPr>
          <w:rFonts w:ascii="仿宋" w:eastAsia="仿宋" w:hAnsi="仿宋" w:hint="eastAsia"/>
          <w:sz w:val="32"/>
          <w:szCs w:val="32"/>
        </w:rPr>
        <w:t>野生动植物保护救助工作提供技术指导和服务；负责全</w:t>
      </w:r>
      <w:r w:rsidR="008D038F" w:rsidRPr="00496B34">
        <w:rPr>
          <w:rFonts w:ascii="仿宋" w:eastAsia="仿宋" w:hAnsi="仿宋" w:hint="eastAsia"/>
          <w:sz w:val="32"/>
          <w:szCs w:val="32"/>
        </w:rPr>
        <w:t>县</w:t>
      </w:r>
      <w:r w:rsidRPr="00496B34">
        <w:rPr>
          <w:rFonts w:ascii="仿宋" w:eastAsia="仿宋" w:hAnsi="仿宋" w:hint="eastAsia"/>
          <w:sz w:val="32"/>
          <w:szCs w:val="32"/>
        </w:rPr>
        <w:t>林业草原资源消耗量的核查工作；建立、管理、维护全</w:t>
      </w:r>
      <w:r w:rsidR="00C531F7">
        <w:rPr>
          <w:rFonts w:ascii="仿宋" w:eastAsia="仿宋" w:hAnsi="仿宋" w:hint="eastAsia"/>
          <w:sz w:val="32"/>
          <w:szCs w:val="32"/>
        </w:rPr>
        <w:t>县</w:t>
      </w:r>
      <w:r w:rsidRPr="00496B34">
        <w:rPr>
          <w:rFonts w:ascii="仿宋" w:eastAsia="仿宋" w:hAnsi="仿宋" w:hint="eastAsia"/>
          <w:sz w:val="32"/>
          <w:szCs w:val="32"/>
        </w:rPr>
        <w:t>森林和草原资源档案及相关数据平台。</w:t>
      </w:r>
      <w:r w:rsidRPr="00496B34">
        <w:rPr>
          <w:rFonts w:ascii="仿宋" w:eastAsia="仿宋" w:hAnsi="仿宋" w:cs="宋体" w:hint="eastAsia"/>
          <w:sz w:val="32"/>
          <w:szCs w:val="32"/>
        </w:rPr>
        <w:t xml:space="preserve"> </w:t>
      </w:r>
    </w:p>
    <w:p w:rsidR="0065726A" w:rsidRPr="00496B34" w:rsidRDefault="0065726A" w:rsidP="0065726A">
      <w:pPr>
        <w:pStyle w:val="a6"/>
        <w:ind w:firstLine="645"/>
        <w:rPr>
          <w:rFonts w:ascii="仿宋" w:eastAsia="仿宋" w:hAnsi="仿宋" w:cs="宋体"/>
          <w:sz w:val="32"/>
          <w:szCs w:val="32"/>
        </w:rPr>
      </w:pPr>
      <w:r>
        <w:rPr>
          <w:rFonts w:ascii="仿宋" w:eastAsia="仿宋" w:hAnsi="仿宋" w:cs="宋体" w:hint="eastAsia"/>
          <w:b/>
          <w:sz w:val="32"/>
          <w:szCs w:val="32"/>
        </w:rPr>
        <w:t>3</w:t>
      </w:r>
      <w:r w:rsidRPr="00496B34">
        <w:rPr>
          <w:rFonts w:ascii="仿宋" w:eastAsia="仿宋" w:hAnsi="仿宋" w:cs="宋体" w:hint="eastAsia"/>
          <w:b/>
          <w:sz w:val="32"/>
          <w:szCs w:val="32"/>
        </w:rPr>
        <w:t>、</w:t>
      </w:r>
      <w:r w:rsidRPr="00496B34">
        <w:rPr>
          <w:rFonts w:ascii="仿宋" w:eastAsia="仿宋" w:hAnsi="仿宋" w:hint="eastAsia"/>
          <w:sz w:val="32"/>
          <w:szCs w:val="32"/>
        </w:rPr>
        <w:t>兴隆县森林病虫害防治检疫站更名为</w:t>
      </w:r>
      <w:r w:rsidRPr="00496B34">
        <w:rPr>
          <w:rFonts w:ascii="仿宋" w:eastAsia="仿宋" w:hAnsi="仿宋" w:hint="eastAsia"/>
          <w:b/>
          <w:sz w:val="32"/>
          <w:szCs w:val="32"/>
        </w:rPr>
        <w:t>“兴隆县林业</w:t>
      </w:r>
      <w:r w:rsidR="001018EB">
        <w:rPr>
          <w:rFonts w:ascii="仿宋" w:eastAsia="仿宋" w:hAnsi="仿宋" w:hint="eastAsia"/>
          <w:b/>
          <w:sz w:val="32"/>
          <w:szCs w:val="32"/>
        </w:rPr>
        <w:t>和</w:t>
      </w:r>
      <w:r w:rsidRPr="00496B34">
        <w:rPr>
          <w:rFonts w:ascii="仿宋" w:eastAsia="仿宋" w:hAnsi="仿宋" w:hint="eastAsia"/>
          <w:b/>
          <w:sz w:val="32"/>
          <w:szCs w:val="32"/>
        </w:rPr>
        <w:t>草原有害生物防治检疫站”</w:t>
      </w:r>
      <w:r w:rsidRPr="00496B34">
        <w:rPr>
          <w:rFonts w:ascii="仿宋" w:eastAsia="仿宋" w:hAnsi="仿宋" w:hint="eastAsia"/>
          <w:sz w:val="32"/>
          <w:szCs w:val="32"/>
        </w:rPr>
        <w:t>。机构规格为股级，经费形式为财政性资金基本保障；全额事业编制为</w:t>
      </w:r>
      <w:r w:rsidR="007709F2" w:rsidRPr="007709F2">
        <w:rPr>
          <w:rFonts w:ascii="仿宋" w:eastAsia="仿宋" w:hAnsi="仿宋" w:hint="eastAsia"/>
          <w:sz w:val="32"/>
          <w:szCs w:val="32"/>
        </w:rPr>
        <w:t>7</w:t>
      </w:r>
      <w:r w:rsidRPr="00496B34">
        <w:rPr>
          <w:rFonts w:ascii="仿宋" w:eastAsia="仿宋" w:hAnsi="仿宋" w:hint="eastAsia"/>
          <w:sz w:val="32"/>
          <w:szCs w:val="32"/>
        </w:rPr>
        <w:t>名；领导职数为</w:t>
      </w:r>
      <w:r w:rsidRPr="00496B34">
        <w:rPr>
          <w:rFonts w:ascii="仿宋" w:eastAsia="仿宋" w:hAnsi="仿宋" w:hint="eastAsia"/>
          <w:sz w:val="32"/>
          <w:szCs w:val="32"/>
        </w:rPr>
        <w:lastRenderedPageBreak/>
        <w:t>2名（1正1副）。分类类别明确为公益一类。</w:t>
      </w:r>
    </w:p>
    <w:p w:rsidR="0065726A" w:rsidRPr="00496B34" w:rsidRDefault="0065726A" w:rsidP="0065726A">
      <w:pPr>
        <w:ind w:firstLineChars="200" w:firstLine="643"/>
        <w:rPr>
          <w:rFonts w:ascii="仿宋" w:eastAsia="仿宋" w:hAnsi="仿宋" w:cs="仿宋"/>
          <w:sz w:val="32"/>
          <w:szCs w:val="32"/>
        </w:rPr>
      </w:pPr>
      <w:r w:rsidRPr="00496B34">
        <w:rPr>
          <w:rFonts w:ascii="仿宋" w:eastAsia="仿宋" w:hAnsi="仿宋" w:cs="仿宋" w:hint="eastAsia"/>
          <w:b/>
          <w:sz w:val="32"/>
          <w:szCs w:val="32"/>
        </w:rPr>
        <w:t>主要职责：</w:t>
      </w:r>
      <w:r w:rsidRPr="00496B34">
        <w:rPr>
          <w:rFonts w:ascii="仿宋" w:eastAsia="仿宋" w:hAnsi="仿宋" w:cs="仿宋" w:hint="eastAsia"/>
          <w:sz w:val="32"/>
          <w:szCs w:val="32"/>
        </w:rPr>
        <w:t>负责全县重大林业和草原有害生物灾害预防和除治工作的组织协调、技术指导；负责全县林草植物及其产品检疫的组织管理和检疫工作；负责全县林业和草原有害生物的监测预报工作；负责全县林业和草原有害生物防治、检疫、测报队伍的技术培训和业务指导；负责林业和草原有害生物测报、防治、检疫新技术、新药械的培训与推广等工作。</w:t>
      </w:r>
    </w:p>
    <w:p w:rsidR="0065726A" w:rsidRDefault="00AA1C2E" w:rsidP="00D96956">
      <w:pPr>
        <w:pStyle w:val="a6"/>
        <w:ind w:firstLine="645"/>
        <w:rPr>
          <w:rFonts w:ascii="仿宋" w:eastAsia="仿宋" w:hAnsi="仿宋" w:cs="宋体"/>
          <w:b/>
          <w:sz w:val="32"/>
          <w:szCs w:val="32"/>
        </w:rPr>
      </w:pPr>
      <w:r>
        <w:rPr>
          <w:rFonts w:ascii="仿宋" w:eastAsia="仿宋" w:hAnsi="仿宋" w:cs="宋体" w:hint="eastAsia"/>
          <w:b/>
          <w:sz w:val="32"/>
          <w:szCs w:val="32"/>
        </w:rPr>
        <w:t>二</w:t>
      </w:r>
      <w:r w:rsidR="00D96956">
        <w:rPr>
          <w:rFonts w:ascii="仿宋" w:eastAsia="仿宋" w:hAnsi="仿宋" w:cs="宋体" w:hint="eastAsia"/>
          <w:b/>
          <w:sz w:val="32"/>
          <w:szCs w:val="32"/>
        </w:rPr>
        <w:t>、</w:t>
      </w:r>
      <w:r w:rsidR="009761D4">
        <w:rPr>
          <w:rFonts w:ascii="仿宋" w:eastAsia="仿宋" w:hAnsi="仿宋" w:cs="宋体" w:hint="eastAsia"/>
          <w:b/>
          <w:sz w:val="32"/>
          <w:szCs w:val="32"/>
        </w:rPr>
        <w:t>根据成立事业单位</w:t>
      </w:r>
      <w:r w:rsidR="00D96956">
        <w:rPr>
          <w:rFonts w:ascii="仿宋" w:eastAsia="仿宋" w:hAnsi="仿宋" w:cs="宋体" w:hint="eastAsia"/>
          <w:b/>
          <w:sz w:val="32"/>
          <w:szCs w:val="32"/>
        </w:rPr>
        <w:t>“撤一建一”</w:t>
      </w:r>
      <w:r w:rsidR="009761D4">
        <w:rPr>
          <w:rFonts w:ascii="仿宋" w:eastAsia="仿宋" w:hAnsi="仿宋" w:cs="宋体" w:hint="eastAsia"/>
          <w:b/>
          <w:sz w:val="32"/>
          <w:szCs w:val="32"/>
        </w:rPr>
        <w:t>原则</w:t>
      </w:r>
      <w:r w:rsidR="00D96956">
        <w:rPr>
          <w:rFonts w:ascii="仿宋" w:eastAsia="仿宋" w:hAnsi="仿宋" w:cs="宋体" w:hint="eastAsia"/>
          <w:b/>
          <w:sz w:val="32"/>
          <w:szCs w:val="32"/>
        </w:rPr>
        <w:t>，撤销</w:t>
      </w:r>
      <w:r w:rsidR="004E6F84">
        <w:rPr>
          <w:rFonts w:ascii="仿宋" w:eastAsia="仿宋" w:hAnsi="仿宋" w:cs="宋体" w:hint="eastAsia"/>
          <w:b/>
          <w:sz w:val="32"/>
          <w:szCs w:val="32"/>
        </w:rPr>
        <w:t>4</w:t>
      </w:r>
      <w:r w:rsidR="00D96956">
        <w:rPr>
          <w:rFonts w:ascii="仿宋" w:eastAsia="仿宋" w:hAnsi="仿宋" w:cs="宋体" w:hint="eastAsia"/>
          <w:b/>
          <w:sz w:val="32"/>
          <w:szCs w:val="32"/>
        </w:rPr>
        <w:t>个</w:t>
      </w:r>
      <w:r w:rsidR="009761D4">
        <w:rPr>
          <w:rFonts w:ascii="仿宋" w:eastAsia="仿宋" w:hAnsi="仿宋" w:cs="宋体" w:hint="eastAsia"/>
          <w:b/>
          <w:sz w:val="32"/>
          <w:szCs w:val="32"/>
        </w:rPr>
        <w:t>成立</w:t>
      </w:r>
      <w:r w:rsidR="004E6F84">
        <w:rPr>
          <w:rFonts w:ascii="仿宋" w:eastAsia="仿宋" w:hAnsi="仿宋" w:cs="宋体" w:hint="eastAsia"/>
          <w:b/>
          <w:sz w:val="32"/>
          <w:szCs w:val="32"/>
        </w:rPr>
        <w:t>4</w:t>
      </w:r>
      <w:r w:rsidR="00D96956">
        <w:rPr>
          <w:rFonts w:ascii="仿宋" w:eastAsia="仿宋" w:hAnsi="仿宋" w:cs="宋体" w:hint="eastAsia"/>
          <w:b/>
          <w:sz w:val="32"/>
          <w:szCs w:val="32"/>
        </w:rPr>
        <w:t>个事业单位。</w:t>
      </w:r>
    </w:p>
    <w:p w:rsidR="00DE2C9E" w:rsidRPr="00496B34" w:rsidRDefault="00D96956" w:rsidP="004370BC">
      <w:pPr>
        <w:pStyle w:val="a6"/>
        <w:ind w:firstLine="645"/>
        <w:rPr>
          <w:rFonts w:ascii="仿宋" w:eastAsia="仿宋" w:hAnsi="仿宋" w:cs="宋体"/>
          <w:sz w:val="32"/>
          <w:szCs w:val="32"/>
        </w:rPr>
      </w:pPr>
      <w:r>
        <w:rPr>
          <w:rFonts w:ascii="仿宋" w:eastAsia="仿宋" w:hAnsi="仿宋" w:cs="宋体" w:hint="eastAsia"/>
          <w:b/>
          <w:sz w:val="32"/>
          <w:szCs w:val="32"/>
        </w:rPr>
        <w:t>1</w:t>
      </w:r>
      <w:r w:rsidR="00DE2C9E" w:rsidRPr="00496B34">
        <w:rPr>
          <w:rFonts w:ascii="仿宋" w:eastAsia="仿宋" w:hAnsi="仿宋" w:cs="宋体" w:hint="eastAsia"/>
          <w:b/>
          <w:sz w:val="32"/>
          <w:szCs w:val="32"/>
        </w:rPr>
        <w:t>、</w:t>
      </w:r>
      <w:r>
        <w:rPr>
          <w:rFonts w:ascii="仿宋" w:eastAsia="仿宋" w:hAnsi="仿宋" w:cs="宋体" w:hint="eastAsia"/>
          <w:b/>
          <w:sz w:val="32"/>
          <w:szCs w:val="32"/>
        </w:rPr>
        <w:t>撤销“兴隆县科教宣传中心”成立“</w:t>
      </w:r>
      <w:r w:rsidRPr="00496B34">
        <w:rPr>
          <w:rFonts w:ascii="仿宋" w:eastAsia="仿宋" w:hAnsi="仿宋" w:cs="宋体" w:hint="eastAsia"/>
          <w:b/>
          <w:sz w:val="32"/>
          <w:szCs w:val="32"/>
        </w:rPr>
        <w:t>兴隆县天然（公益）林保护管理中心</w:t>
      </w:r>
      <w:r w:rsidRPr="00496B34">
        <w:rPr>
          <w:rFonts w:ascii="仿宋" w:eastAsia="仿宋" w:hAnsi="仿宋" w:cs="宋体" w:hint="eastAsia"/>
          <w:sz w:val="32"/>
          <w:szCs w:val="32"/>
        </w:rPr>
        <w:t>。</w:t>
      </w:r>
      <w:r>
        <w:rPr>
          <w:rFonts w:ascii="仿宋" w:eastAsia="仿宋" w:hAnsi="仿宋" w:cs="宋体" w:hint="eastAsia"/>
          <w:b/>
          <w:sz w:val="32"/>
          <w:szCs w:val="32"/>
        </w:rPr>
        <w:t>”</w:t>
      </w:r>
      <w:r w:rsidR="00F753F3" w:rsidRPr="00496B34">
        <w:rPr>
          <w:rFonts w:ascii="仿宋" w:eastAsia="仿宋" w:hAnsi="仿宋" w:hint="eastAsia"/>
          <w:sz w:val="32"/>
          <w:szCs w:val="32"/>
        </w:rPr>
        <w:t>机构规格为股级，经费形式为财政性资金基本保障；全额事业编制为</w:t>
      </w:r>
      <w:r w:rsidR="00B129C9">
        <w:rPr>
          <w:rFonts w:ascii="仿宋" w:eastAsia="仿宋" w:hAnsi="仿宋" w:hint="eastAsia"/>
          <w:sz w:val="32"/>
          <w:szCs w:val="32"/>
        </w:rPr>
        <w:t>6</w:t>
      </w:r>
      <w:r w:rsidR="00F753F3" w:rsidRPr="00496B34">
        <w:rPr>
          <w:rFonts w:ascii="仿宋" w:eastAsia="仿宋" w:hAnsi="仿宋" w:hint="eastAsia"/>
          <w:sz w:val="32"/>
          <w:szCs w:val="32"/>
        </w:rPr>
        <w:t>名；领导职数为</w:t>
      </w:r>
      <w:r w:rsidR="004370BC">
        <w:rPr>
          <w:rFonts w:ascii="仿宋" w:eastAsia="仿宋" w:hAnsi="仿宋" w:hint="eastAsia"/>
          <w:sz w:val="32"/>
          <w:szCs w:val="32"/>
        </w:rPr>
        <w:t>2</w:t>
      </w:r>
      <w:r w:rsidR="00F753F3" w:rsidRPr="00496B34">
        <w:rPr>
          <w:rFonts w:ascii="仿宋" w:eastAsia="仿宋" w:hAnsi="仿宋" w:hint="eastAsia"/>
          <w:sz w:val="32"/>
          <w:szCs w:val="32"/>
        </w:rPr>
        <w:t>名（1正</w:t>
      </w:r>
      <w:r w:rsidR="004370BC">
        <w:rPr>
          <w:rFonts w:ascii="仿宋" w:eastAsia="仿宋" w:hAnsi="仿宋" w:hint="eastAsia"/>
          <w:sz w:val="32"/>
          <w:szCs w:val="32"/>
        </w:rPr>
        <w:t>1</w:t>
      </w:r>
      <w:r w:rsidR="00F753F3" w:rsidRPr="00496B34">
        <w:rPr>
          <w:rFonts w:ascii="仿宋" w:eastAsia="仿宋" w:hAnsi="仿宋" w:hint="eastAsia"/>
          <w:sz w:val="32"/>
          <w:szCs w:val="32"/>
        </w:rPr>
        <w:t>副）。分类类别明确为公益一类。</w:t>
      </w:r>
    </w:p>
    <w:p w:rsidR="00DE2C9E" w:rsidRPr="00496B34" w:rsidRDefault="00DE2C9E" w:rsidP="004370BC">
      <w:pPr>
        <w:pStyle w:val="a6"/>
        <w:ind w:firstLine="630"/>
        <w:rPr>
          <w:rFonts w:ascii="仿宋" w:eastAsia="仿宋" w:hAnsi="仿宋" w:cs="宋体"/>
          <w:sz w:val="32"/>
          <w:szCs w:val="32"/>
        </w:rPr>
      </w:pPr>
      <w:r w:rsidRPr="00496B34">
        <w:rPr>
          <w:rFonts w:ascii="仿宋" w:eastAsia="仿宋" w:hAnsi="仿宋" w:cs="宋体" w:hint="eastAsia"/>
          <w:sz w:val="32"/>
          <w:szCs w:val="32"/>
        </w:rPr>
        <w:t>主要职责：负责全</w:t>
      </w:r>
      <w:r w:rsidR="008D038F" w:rsidRPr="00496B34">
        <w:rPr>
          <w:rFonts w:ascii="仿宋" w:eastAsia="仿宋" w:hAnsi="仿宋" w:cs="宋体" w:hint="eastAsia"/>
          <w:sz w:val="32"/>
          <w:szCs w:val="32"/>
        </w:rPr>
        <w:t>县</w:t>
      </w:r>
      <w:r w:rsidRPr="00496B34">
        <w:rPr>
          <w:rFonts w:ascii="仿宋" w:eastAsia="仿宋" w:hAnsi="仿宋" w:cs="宋体" w:hint="eastAsia"/>
          <w:sz w:val="32"/>
          <w:szCs w:val="32"/>
        </w:rPr>
        <w:t>天然林、公益</w:t>
      </w:r>
      <w:proofErr w:type="gramStart"/>
      <w:r w:rsidRPr="00496B34">
        <w:rPr>
          <w:rFonts w:ascii="仿宋" w:eastAsia="仿宋" w:hAnsi="仿宋" w:cs="宋体" w:hint="eastAsia"/>
          <w:sz w:val="32"/>
          <w:szCs w:val="32"/>
        </w:rPr>
        <w:t>林资源</w:t>
      </w:r>
      <w:proofErr w:type="gramEnd"/>
      <w:r w:rsidRPr="00496B34">
        <w:rPr>
          <w:rFonts w:ascii="仿宋" w:eastAsia="仿宋" w:hAnsi="仿宋" w:cs="宋体" w:hint="eastAsia"/>
          <w:sz w:val="32"/>
          <w:szCs w:val="32"/>
        </w:rPr>
        <w:t>的保护和管理；指导各</w:t>
      </w:r>
      <w:r w:rsidR="008D038F" w:rsidRPr="00496B34">
        <w:rPr>
          <w:rFonts w:ascii="仿宋" w:eastAsia="仿宋" w:hAnsi="仿宋" w:cs="宋体" w:hint="eastAsia"/>
          <w:sz w:val="32"/>
          <w:szCs w:val="32"/>
        </w:rPr>
        <w:t>乡镇</w:t>
      </w:r>
      <w:r w:rsidRPr="00496B34">
        <w:rPr>
          <w:rFonts w:ascii="仿宋" w:eastAsia="仿宋" w:hAnsi="仿宋" w:cs="宋体" w:hint="eastAsia"/>
          <w:sz w:val="32"/>
          <w:szCs w:val="32"/>
        </w:rPr>
        <w:t>规范管理使用天然林管护补助资金、公益林森林生态效益补偿资金；指导各</w:t>
      </w:r>
      <w:r w:rsidR="008D038F" w:rsidRPr="00496B34">
        <w:rPr>
          <w:rFonts w:ascii="仿宋" w:eastAsia="仿宋" w:hAnsi="仿宋" w:cs="宋体" w:hint="eastAsia"/>
          <w:sz w:val="32"/>
          <w:szCs w:val="32"/>
        </w:rPr>
        <w:t>乡镇</w:t>
      </w:r>
      <w:r w:rsidRPr="00496B34">
        <w:rPr>
          <w:rFonts w:ascii="仿宋" w:eastAsia="仿宋" w:hAnsi="仿宋" w:cs="宋体" w:hint="eastAsia"/>
          <w:sz w:val="32"/>
          <w:szCs w:val="32"/>
        </w:rPr>
        <w:t>开展天然林、公益林自查验收工作，组织开展</w:t>
      </w:r>
      <w:r w:rsidR="004A6786" w:rsidRPr="00496B34">
        <w:rPr>
          <w:rFonts w:ascii="仿宋" w:eastAsia="仿宋" w:hAnsi="仿宋" w:cs="宋体" w:hint="eastAsia"/>
          <w:sz w:val="32"/>
          <w:szCs w:val="32"/>
        </w:rPr>
        <w:t>县级抽查验收、督导检查工作；指导各乡镇</w:t>
      </w:r>
      <w:r w:rsidRPr="00496B34">
        <w:rPr>
          <w:rFonts w:ascii="仿宋" w:eastAsia="仿宋" w:hAnsi="仿宋" w:cs="宋体" w:hint="eastAsia"/>
          <w:sz w:val="32"/>
          <w:szCs w:val="32"/>
        </w:rPr>
        <w:t>开展天然林、公益林生态效益监测工作；负责全</w:t>
      </w:r>
      <w:r w:rsidR="004A6786" w:rsidRPr="00496B34">
        <w:rPr>
          <w:rFonts w:ascii="仿宋" w:eastAsia="仿宋" w:hAnsi="仿宋" w:cs="宋体" w:hint="eastAsia"/>
          <w:sz w:val="32"/>
          <w:szCs w:val="32"/>
        </w:rPr>
        <w:t>县</w:t>
      </w:r>
      <w:r w:rsidRPr="00496B34">
        <w:rPr>
          <w:rFonts w:ascii="仿宋" w:eastAsia="仿宋" w:hAnsi="仿宋" w:cs="宋体" w:hint="eastAsia"/>
          <w:sz w:val="32"/>
          <w:szCs w:val="32"/>
        </w:rPr>
        <w:t>天然林、公益</w:t>
      </w:r>
      <w:proofErr w:type="gramStart"/>
      <w:r w:rsidRPr="00496B34">
        <w:rPr>
          <w:rFonts w:ascii="仿宋" w:eastAsia="仿宋" w:hAnsi="仿宋" w:cs="宋体" w:hint="eastAsia"/>
          <w:sz w:val="32"/>
          <w:szCs w:val="32"/>
        </w:rPr>
        <w:t>林资源</w:t>
      </w:r>
      <w:proofErr w:type="gramEnd"/>
      <w:r w:rsidRPr="00496B34">
        <w:rPr>
          <w:rFonts w:ascii="仿宋" w:eastAsia="仿宋" w:hAnsi="仿宋" w:cs="宋体" w:hint="eastAsia"/>
          <w:sz w:val="32"/>
          <w:szCs w:val="32"/>
        </w:rPr>
        <w:t>信息管理系统建设和档案管理工作；指导各</w:t>
      </w:r>
      <w:r w:rsidR="004A6786" w:rsidRPr="00496B34">
        <w:rPr>
          <w:rFonts w:ascii="仿宋" w:eastAsia="仿宋" w:hAnsi="仿宋" w:cs="宋体" w:hint="eastAsia"/>
          <w:sz w:val="32"/>
          <w:szCs w:val="32"/>
        </w:rPr>
        <w:t>林场、乡镇</w:t>
      </w:r>
      <w:r w:rsidRPr="00496B34">
        <w:rPr>
          <w:rFonts w:ascii="仿宋" w:eastAsia="仿宋" w:hAnsi="仿宋" w:cs="宋体" w:hint="eastAsia"/>
          <w:sz w:val="32"/>
          <w:szCs w:val="32"/>
        </w:rPr>
        <w:t>协助保险公司开展森林投保、勘险、理赔等工作；指导</w:t>
      </w:r>
      <w:r w:rsidR="004A6786" w:rsidRPr="00496B34">
        <w:rPr>
          <w:rFonts w:ascii="仿宋" w:eastAsia="仿宋" w:hAnsi="仿宋" w:cs="宋体" w:hint="eastAsia"/>
          <w:sz w:val="32"/>
          <w:szCs w:val="32"/>
        </w:rPr>
        <w:t>全县</w:t>
      </w:r>
      <w:r w:rsidRPr="00496B34">
        <w:rPr>
          <w:rFonts w:ascii="仿宋" w:eastAsia="仿宋" w:hAnsi="仿宋" w:cs="宋体" w:hint="eastAsia"/>
          <w:sz w:val="32"/>
          <w:szCs w:val="32"/>
        </w:rPr>
        <w:t>护林员管理工作。</w:t>
      </w:r>
    </w:p>
    <w:p w:rsidR="00DE2C9E" w:rsidRPr="00496B34" w:rsidRDefault="00D96956" w:rsidP="004370BC">
      <w:pPr>
        <w:pStyle w:val="a6"/>
        <w:ind w:firstLine="645"/>
        <w:rPr>
          <w:rFonts w:ascii="仿宋" w:eastAsia="仿宋" w:hAnsi="仿宋" w:cs="宋体"/>
          <w:sz w:val="32"/>
          <w:szCs w:val="32"/>
        </w:rPr>
      </w:pPr>
      <w:r>
        <w:rPr>
          <w:rFonts w:ascii="仿宋" w:eastAsia="仿宋" w:hAnsi="仿宋" w:cs="宋体" w:hint="eastAsia"/>
          <w:b/>
          <w:sz w:val="32"/>
          <w:szCs w:val="32"/>
        </w:rPr>
        <w:lastRenderedPageBreak/>
        <w:t>2</w:t>
      </w:r>
      <w:r w:rsidR="00DE2C9E" w:rsidRPr="00496B34">
        <w:rPr>
          <w:rFonts w:ascii="仿宋" w:eastAsia="仿宋" w:hAnsi="仿宋" w:cs="宋体" w:hint="eastAsia"/>
          <w:b/>
          <w:sz w:val="32"/>
          <w:szCs w:val="32"/>
        </w:rPr>
        <w:t>、</w:t>
      </w:r>
      <w:r>
        <w:rPr>
          <w:rFonts w:ascii="仿宋" w:eastAsia="仿宋" w:hAnsi="仿宋" w:cs="宋体" w:hint="eastAsia"/>
          <w:b/>
          <w:sz w:val="32"/>
          <w:szCs w:val="32"/>
        </w:rPr>
        <w:t>撤销“</w:t>
      </w:r>
      <w:r w:rsidR="00E47C7C">
        <w:rPr>
          <w:rFonts w:ascii="仿宋" w:eastAsia="仿宋" w:hAnsi="仿宋" w:cs="宋体" w:hint="eastAsia"/>
          <w:b/>
          <w:sz w:val="32"/>
          <w:szCs w:val="32"/>
        </w:rPr>
        <w:t>兴隆县</w:t>
      </w:r>
      <w:r>
        <w:rPr>
          <w:rFonts w:ascii="仿宋" w:eastAsia="仿宋" w:hAnsi="仿宋" w:cs="宋体" w:hint="eastAsia"/>
          <w:b/>
          <w:sz w:val="32"/>
          <w:szCs w:val="32"/>
        </w:rPr>
        <w:t>林果技术研发</w:t>
      </w:r>
      <w:r w:rsidR="00E47C7C">
        <w:rPr>
          <w:rFonts w:ascii="仿宋" w:eastAsia="仿宋" w:hAnsi="仿宋" w:cs="宋体" w:hint="eastAsia"/>
          <w:b/>
          <w:sz w:val="32"/>
          <w:szCs w:val="32"/>
        </w:rPr>
        <w:t>推广</w:t>
      </w:r>
      <w:r>
        <w:rPr>
          <w:rFonts w:ascii="仿宋" w:eastAsia="仿宋" w:hAnsi="仿宋" w:cs="宋体" w:hint="eastAsia"/>
          <w:b/>
          <w:sz w:val="32"/>
          <w:szCs w:val="32"/>
        </w:rPr>
        <w:t>中心”成立“</w:t>
      </w:r>
      <w:r w:rsidR="0087045D">
        <w:rPr>
          <w:rFonts w:ascii="仿宋" w:eastAsia="仿宋" w:hAnsi="仿宋" w:cs="宋体" w:hint="eastAsia"/>
          <w:b/>
          <w:sz w:val="32"/>
          <w:szCs w:val="32"/>
        </w:rPr>
        <w:t>兴隆县林业和草原</w:t>
      </w:r>
      <w:r w:rsidRPr="009761D4">
        <w:rPr>
          <w:rFonts w:ascii="仿宋" w:eastAsia="仿宋" w:hAnsi="仿宋" w:cs="宋体" w:hint="eastAsia"/>
          <w:b/>
          <w:sz w:val="32"/>
          <w:szCs w:val="32"/>
        </w:rPr>
        <w:t>技术推广总站（兴隆县林业工作站管理总站、兴隆县果桑花产品质量监督检验站），</w:t>
      </w:r>
      <w:r>
        <w:rPr>
          <w:rFonts w:ascii="仿宋" w:eastAsia="仿宋" w:hAnsi="仿宋" w:cs="宋体" w:hint="eastAsia"/>
          <w:b/>
          <w:sz w:val="32"/>
          <w:szCs w:val="32"/>
        </w:rPr>
        <w:t>”</w:t>
      </w:r>
      <w:r w:rsidR="00F753F3" w:rsidRPr="00496B34">
        <w:rPr>
          <w:rFonts w:ascii="仿宋" w:eastAsia="仿宋" w:hAnsi="仿宋" w:hint="eastAsia"/>
          <w:sz w:val="32"/>
          <w:szCs w:val="32"/>
        </w:rPr>
        <w:t>机构规格为股级，经费形式为财政性资金基本保障；全额事业编制为</w:t>
      </w:r>
      <w:r w:rsidR="0087045D">
        <w:rPr>
          <w:rFonts w:ascii="仿宋" w:eastAsia="仿宋" w:hAnsi="仿宋" w:hint="eastAsia"/>
          <w:sz w:val="32"/>
          <w:szCs w:val="32"/>
        </w:rPr>
        <w:t>8</w:t>
      </w:r>
      <w:r w:rsidR="00F753F3" w:rsidRPr="00496B34">
        <w:rPr>
          <w:rFonts w:ascii="仿宋" w:eastAsia="仿宋" w:hAnsi="仿宋" w:hint="eastAsia"/>
          <w:sz w:val="32"/>
          <w:szCs w:val="32"/>
        </w:rPr>
        <w:t>名；领导职数为</w:t>
      </w:r>
      <w:r w:rsidR="00CB3CDF">
        <w:rPr>
          <w:rFonts w:ascii="仿宋" w:eastAsia="仿宋" w:hAnsi="仿宋" w:hint="eastAsia"/>
          <w:sz w:val="32"/>
          <w:szCs w:val="32"/>
        </w:rPr>
        <w:t>3</w:t>
      </w:r>
      <w:r w:rsidR="00F753F3" w:rsidRPr="00496B34">
        <w:rPr>
          <w:rFonts w:ascii="仿宋" w:eastAsia="仿宋" w:hAnsi="仿宋" w:hint="eastAsia"/>
          <w:sz w:val="32"/>
          <w:szCs w:val="32"/>
        </w:rPr>
        <w:t>名（1正</w:t>
      </w:r>
      <w:r w:rsidR="00CB3CDF">
        <w:rPr>
          <w:rFonts w:ascii="仿宋" w:eastAsia="仿宋" w:hAnsi="仿宋" w:hint="eastAsia"/>
          <w:sz w:val="32"/>
          <w:szCs w:val="32"/>
        </w:rPr>
        <w:t>2</w:t>
      </w:r>
      <w:r w:rsidR="00F753F3" w:rsidRPr="00496B34">
        <w:rPr>
          <w:rFonts w:ascii="仿宋" w:eastAsia="仿宋" w:hAnsi="仿宋" w:hint="eastAsia"/>
          <w:sz w:val="32"/>
          <w:szCs w:val="32"/>
        </w:rPr>
        <w:t>副）。分类类别明确为公益一类。</w:t>
      </w:r>
    </w:p>
    <w:p w:rsidR="00DE2C9E" w:rsidRPr="00496B34" w:rsidRDefault="00DE2C9E" w:rsidP="004370BC">
      <w:pPr>
        <w:pStyle w:val="a6"/>
        <w:ind w:firstLineChars="196" w:firstLine="630"/>
        <w:rPr>
          <w:rFonts w:ascii="仿宋" w:eastAsia="仿宋" w:hAnsi="仿宋" w:cs="宋体"/>
          <w:sz w:val="32"/>
          <w:szCs w:val="32"/>
        </w:rPr>
      </w:pPr>
      <w:r w:rsidRPr="00496B34">
        <w:rPr>
          <w:rFonts w:ascii="仿宋" w:eastAsia="仿宋" w:hAnsi="仿宋" w:cs="宋体" w:hint="eastAsia"/>
          <w:b/>
          <w:sz w:val="32"/>
          <w:szCs w:val="32"/>
        </w:rPr>
        <w:t>主要职责：</w:t>
      </w:r>
      <w:r w:rsidR="006628EC">
        <w:rPr>
          <w:rFonts w:ascii="仿宋" w:eastAsia="仿宋" w:hAnsi="仿宋" w:hint="eastAsia"/>
          <w:sz w:val="32"/>
          <w:szCs w:val="32"/>
        </w:rPr>
        <w:t>负责指导全县</w:t>
      </w:r>
      <w:r w:rsidR="00C41941" w:rsidRPr="00496B34">
        <w:rPr>
          <w:rFonts w:ascii="仿宋" w:eastAsia="仿宋" w:hAnsi="仿宋" w:cs="宋体" w:hint="eastAsia"/>
          <w:sz w:val="32"/>
          <w:szCs w:val="32"/>
        </w:rPr>
        <w:t>干果、桑蚕、花卉产品</w:t>
      </w:r>
      <w:r w:rsidR="006628EC">
        <w:rPr>
          <w:rFonts w:ascii="仿宋" w:eastAsia="仿宋" w:hAnsi="仿宋" w:hint="eastAsia"/>
          <w:sz w:val="32"/>
          <w:szCs w:val="32"/>
        </w:rPr>
        <w:t>基地建设、品种引进、改良、提质增效、标准化生产工作；负责全县</w:t>
      </w:r>
      <w:r w:rsidR="00C41941" w:rsidRPr="00496B34">
        <w:rPr>
          <w:rFonts w:ascii="仿宋" w:eastAsia="仿宋" w:hAnsi="仿宋" w:cs="宋体" w:hint="eastAsia"/>
          <w:sz w:val="32"/>
          <w:szCs w:val="32"/>
        </w:rPr>
        <w:t>干果、桑蚕、花卉产品</w:t>
      </w:r>
      <w:r w:rsidR="006628EC" w:rsidRPr="00496B34">
        <w:rPr>
          <w:rFonts w:ascii="仿宋" w:eastAsia="仿宋" w:hAnsi="仿宋" w:hint="eastAsia"/>
          <w:sz w:val="32"/>
          <w:szCs w:val="32"/>
        </w:rPr>
        <w:t>技术指导、咨询等服务工作；负责无公害干果生产管理，组织实施无公害产地认定和产品认证工作；负责组织开展省、市级观光采摘园、现代林果业示范园区、特色农产品优势区创建工作；负责组织开展花卉重点产区、花卉重点示范基地创建工作；</w:t>
      </w:r>
      <w:r w:rsidRPr="00496B34">
        <w:rPr>
          <w:rFonts w:ascii="仿宋" w:eastAsia="仿宋" w:hAnsi="仿宋" w:cs="宋体" w:hint="eastAsia"/>
          <w:sz w:val="32"/>
          <w:szCs w:val="32"/>
        </w:rPr>
        <w:t>负责编制全</w:t>
      </w:r>
      <w:r w:rsidR="00F753F3" w:rsidRPr="00496B34">
        <w:rPr>
          <w:rFonts w:ascii="仿宋" w:eastAsia="仿宋" w:hAnsi="仿宋" w:cs="宋体" w:hint="eastAsia"/>
          <w:sz w:val="32"/>
          <w:szCs w:val="32"/>
        </w:rPr>
        <w:t>县</w:t>
      </w:r>
      <w:r w:rsidRPr="00496B34">
        <w:rPr>
          <w:rFonts w:ascii="仿宋" w:eastAsia="仿宋" w:hAnsi="仿宋" w:cs="宋体" w:hint="eastAsia"/>
          <w:sz w:val="32"/>
          <w:szCs w:val="32"/>
        </w:rPr>
        <w:t>林业和草原技术推广、林业工作站建设</w:t>
      </w:r>
      <w:r w:rsidR="00F753F3" w:rsidRPr="00496B34">
        <w:rPr>
          <w:rFonts w:ascii="仿宋" w:eastAsia="仿宋" w:hAnsi="仿宋" w:cs="宋体" w:hint="eastAsia"/>
          <w:sz w:val="32"/>
          <w:szCs w:val="32"/>
        </w:rPr>
        <w:t>、干果、桑蚕、花卉产品质量监督检验的发展规划并组织实施；负责全县</w:t>
      </w:r>
      <w:r w:rsidRPr="00496B34">
        <w:rPr>
          <w:rFonts w:ascii="仿宋" w:eastAsia="仿宋" w:hAnsi="仿宋" w:cs="宋体" w:hint="eastAsia"/>
          <w:sz w:val="32"/>
          <w:szCs w:val="32"/>
        </w:rPr>
        <w:t>基层林业工作站的行业管理；指导基层林业工作站的建设；负责全</w:t>
      </w:r>
      <w:r w:rsidR="00F753F3" w:rsidRPr="00496B34">
        <w:rPr>
          <w:rFonts w:ascii="仿宋" w:eastAsia="仿宋" w:hAnsi="仿宋" w:cs="宋体" w:hint="eastAsia"/>
          <w:sz w:val="32"/>
          <w:szCs w:val="32"/>
        </w:rPr>
        <w:t>县</w:t>
      </w:r>
      <w:r w:rsidRPr="00496B34">
        <w:rPr>
          <w:rFonts w:ascii="仿宋" w:eastAsia="仿宋" w:hAnsi="仿宋" w:cs="宋体" w:hint="eastAsia"/>
          <w:sz w:val="32"/>
          <w:szCs w:val="32"/>
        </w:rPr>
        <w:t>干果、桑蚕、花卉产品质量监督检验技术、林果先进科学技术、基层林业站先进管理经验的推广和基地建设工作；负责全</w:t>
      </w:r>
      <w:r w:rsidR="00F753F3" w:rsidRPr="00496B34">
        <w:rPr>
          <w:rFonts w:ascii="仿宋" w:eastAsia="仿宋" w:hAnsi="仿宋" w:cs="宋体" w:hint="eastAsia"/>
          <w:sz w:val="32"/>
          <w:szCs w:val="32"/>
        </w:rPr>
        <w:t>县</w:t>
      </w:r>
      <w:r w:rsidRPr="00496B34">
        <w:rPr>
          <w:rFonts w:ascii="仿宋" w:eastAsia="仿宋" w:hAnsi="仿宋" w:cs="宋体" w:hint="eastAsia"/>
          <w:sz w:val="32"/>
          <w:szCs w:val="32"/>
        </w:rPr>
        <w:t>干果、桑蚕、花卉产品质量监督、检验工作；开展林业和草原技术培训、咨询等社会化服务工作。</w:t>
      </w:r>
      <w:r w:rsidRPr="00496B34">
        <w:rPr>
          <w:rFonts w:ascii="仿宋" w:eastAsia="仿宋" w:hAnsi="仿宋" w:hint="eastAsia"/>
          <w:sz w:val="32"/>
          <w:szCs w:val="32"/>
        </w:rPr>
        <w:t xml:space="preserve"> </w:t>
      </w:r>
      <w:r w:rsidRPr="00496B34">
        <w:rPr>
          <w:rFonts w:ascii="仿宋" w:eastAsia="仿宋" w:hAnsi="仿宋" w:cs="宋体" w:hint="eastAsia"/>
          <w:sz w:val="32"/>
          <w:szCs w:val="32"/>
        </w:rPr>
        <w:t xml:space="preserve"> </w:t>
      </w:r>
    </w:p>
    <w:p w:rsidR="00496B34" w:rsidRPr="00496B34" w:rsidRDefault="00D96956" w:rsidP="004370BC">
      <w:pPr>
        <w:pStyle w:val="a6"/>
        <w:ind w:firstLineChars="200" w:firstLine="640"/>
        <w:rPr>
          <w:rFonts w:ascii="仿宋" w:eastAsia="仿宋" w:hAnsi="仿宋"/>
          <w:sz w:val="32"/>
          <w:szCs w:val="32"/>
        </w:rPr>
      </w:pPr>
      <w:r>
        <w:rPr>
          <w:rFonts w:ascii="仿宋" w:eastAsia="仿宋" w:hAnsi="仿宋" w:hint="eastAsia"/>
          <w:sz w:val="32"/>
          <w:szCs w:val="32"/>
        </w:rPr>
        <w:t>3</w:t>
      </w:r>
      <w:r w:rsidR="00A21513">
        <w:rPr>
          <w:rFonts w:ascii="仿宋" w:eastAsia="仿宋" w:hAnsi="仿宋" w:hint="eastAsia"/>
          <w:sz w:val="32"/>
          <w:szCs w:val="32"/>
        </w:rPr>
        <w:t>、</w:t>
      </w:r>
      <w:r w:rsidR="00496B34" w:rsidRPr="00496B34">
        <w:rPr>
          <w:rFonts w:ascii="仿宋" w:eastAsia="仿宋" w:hAnsi="仿宋" w:hint="eastAsia"/>
          <w:sz w:val="32"/>
          <w:szCs w:val="32"/>
        </w:rPr>
        <w:t>根据工作需要，经研究，将</w:t>
      </w:r>
      <w:r>
        <w:rPr>
          <w:rFonts w:ascii="仿宋" w:eastAsia="仿宋" w:hAnsi="仿宋" w:hint="eastAsia"/>
          <w:sz w:val="32"/>
          <w:szCs w:val="32"/>
        </w:rPr>
        <w:t>“</w:t>
      </w:r>
      <w:r w:rsidRPr="00D96956">
        <w:rPr>
          <w:rFonts w:ascii="仿宋" w:eastAsia="仿宋" w:hAnsi="仿宋" w:hint="eastAsia"/>
          <w:b/>
          <w:sz w:val="32"/>
          <w:szCs w:val="32"/>
        </w:rPr>
        <w:t>兴隆县营林管理中心</w:t>
      </w:r>
      <w:r>
        <w:rPr>
          <w:rFonts w:ascii="仿宋" w:eastAsia="仿宋" w:hAnsi="仿宋" w:hint="eastAsia"/>
          <w:sz w:val="32"/>
          <w:szCs w:val="32"/>
        </w:rPr>
        <w:t>”</w:t>
      </w:r>
      <w:r w:rsidR="0065726A">
        <w:rPr>
          <w:rFonts w:ascii="仿宋" w:eastAsia="仿宋" w:hAnsi="仿宋" w:hint="eastAsia"/>
          <w:sz w:val="32"/>
          <w:szCs w:val="32"/>
        </w:rPr>
        <w:t>撤销</w:t>
      </w:r>
      <w:r w:rsidR="00496B34" w:rsidRPr="00496B34">
        <w:rPr>
          <w:rFonts w:ascii="仿宋" w:eastAsia="仿宋" w:hAnsi="仿宋" w:hint="eastAsia"/>
          <w:sz w:val="32"/>
          <w:szCs w:val="32"/>
        </w:rPr>
        <w:t>成立“</w:t>
      </w:r>
      <w:r w:rsidR="00756563">
        <w:rPr>
          <w:rFonts w:ascii="仿宋" w:eastAsia="仿宋" w:hAnsi="仿宋" w:hint="eastAsia"/>
          <w:b/>
          <w:sz w:val="32"/>
          <w:szCs w:val="32"/>
        </w:rPr>
        <w:t>兴隆县</w:t>
      </w:r>
      <w:r w:rsidR="00C2593B">
        <w:rPr>
          <w:rFonts w:ascii="仿宋" w:eastAsia="仿宋" w:hAnsi="仿宋" w:hint="eastAsia"/>
          <w:b/>
          <w:sz w:val="32"/>
          <w:szCs w:val="32"/>
        </w:rPr>
        <w:t>林草</w:t>
      </w:r>
      <w:r w:rsidR="00496B34" w:rsidRPr="00496B34">
        <w:rPr>
          <w:rFonts w:ascii="仿宋" w:eastAsia="仿宋" w:hAnsi="仿宋" w:hint="eastAsia"/>
          <w:b/>
          <w:sz w:val="32"/>
          <w:szCs w:val="32"/>
        </w:rPr>
        <w:t>种苗工作站</w:t>
      </w:r>
      <w:r w:rsidR="00496B34" w:rsidRPr="00496B34">
        <w:rPr>
          <w:rFonts w:ascii="仿宋" w:eastAsia="仿宋" w:hAnsi="仿宋" w:hint="eastAsia"/>
          <w:sz w:val="32"/>
          <w:szCs w:val="32"/>
        </w:rPr>
        <w:t>”，加挂“</w:t>
      </w:r>
      <w:r w:rsidR="00756563">
        <w:rPr>
          <w:rFonts w:ascii="仿宋" w:eastAsia="仿宋" w:hAnsi="仿宋" w:hint="eastAsia"/>
          <w:b/>
          <w:sz w:val="32"/>
          <w:szCs w:val="32"/>
        </w:rPr>
        <w:t>兴隆县</w:t>
      </w:r>
      <w:r w:rsidR="00496B34" w:rsidRPr="00496B34">
        <w:rPr>
          <w:rFonts w:ascii="仿宋" w:eastAsia="仿宋" w:hAnsi="仿宋" w:hint="eastAsia"/>
          <w:b/>
          <w:sz w:val="32"/>
          <w:szCs w:val="32"/>
        </w:rPr>
        <w:t>林草种苗质量监督检验站</w:t>
      </w:r>
      <w:r w:rsidR="00496B34" w:rsidRPr="00496B34">
        <w:rPr>
          <w:rFonts w:ascii="仿宋" w:eastAsia="仿宋" w:hAnsi="仿宋" w:hint="eastAsia"/>
          <w:sz w:val="32"/>
          <w:szCs w:val="32"/>
        </w:rPr>
        <w:t>”牌子。合并</w:t>
      </w:r>
      <w:proofErr w:type="gramStart"/>
      <w:r w:rsidR="00496B34" w:rsidRPr="00496B34">
        <w:rPr>
          <w:rFonts w:ascii="仿宋" w:eastAsia="仿宋" w:hAnsi="仿宋" w:hint="eastAsia"/>
          <w:sz w:val="32"/>
          <w:szCs w:val="32"/>
        </w:rPr>
        <w:t>后</w:t>
      </w:r>
      <w:r w:rsidR="00A21513">
        <w:rPr>
          <w:rFonts w:ascii="仿宋" w:eastAsia="仿宋" w:hAnsi="仿宋" w:cs="宋体" w:hint="eastAsia"/>
          <w:sz w:val="32"/>
          <w:szCs w:val="32"/>
        </w:rPr>
        <w:t>单位</w:t>
      </w:r>
      <w:proofErr w:type="gramEnd"/>
      <w:r w:rsidR="00A21513">
        <w:rPr>
          <w:rFonts w:ascii="仿宋" w:eastAsia="仿宋" w:hAnsi="仿宋" w:cs="宋体" w:hint="eastAsia"/>
          <w:sz w:val="32"/>
          <w:szCs w:val="32"/>
        </w:rPr>
        <w:t>性质、机构规格不变，</w:t>
      </w:r>
      <w:r w:rsidR="00A21513">
        <w:rPr>
          <w:rFonts w:ascii="仿宋" w:eastAsia="仿宋" w:hAnsi="仿宋" w:cs="宋体" w:hint="eastAsia"/>
          <w:sz w:val="32"/>
          <w:szCs w:val="32"/>
        </w:rPr>
        <w:lastRenderedPageBreak/>
        <w:t>依然为财政性资金全额保证的正股</w:t>
      </w:r>
      <w:r w:rsidR="00496B34" w:rsidRPr="00496B34">
        <w:rPr>
          <w:rFonts w:ascii="仿宋" w:eastAsia="仿宋" w:hAnsi="仿宋" w:cs="宋体" w:hint="eastAsia"/>
          <w:sz w:val="32"/>
          <w:szCs w:val="32"/>
        </w:rPr>
        <w:t>级事业单位。核定编制</w:t>
      </w:r>
      <w:r w:rsidR="0087045D">
        <w:rPr>
          <w:rFonts w:ascii="仿宋" w:eastAsia="仿宋" w:hAnsi="仿宋" w:cs="宋体" w:hint="eastAsia"/>
          <w:sz w:val="32"/>
          <w:szCs w:val="32"/>
        </w:rPr>
        <w:t>4</w:t>
      </w:r>
      <w:r w:rsidR="00496B34" w:rsidRPr="00496B34">
        <w:rPr>
          <w:rFonts w:ascii="仿宋" w:eastAsia="仿宋" w:hAnsi="仿宋" w:cs="宋体" w:hint="eastAsia"/>
          <w:sz w:val="32"/>
          <w:szCs w:val="32"/>
        </w:rPr>
        <w:t>名，领导职数</w:t>
      </w:r>
      <w:r w:rsidR="007709F2">
        <w:rPr>
          <w:rFonts w:ascii="仿宋" w:eastAsia="仿宋" w:hAnsi="仿宋" w:cs="宋体" w:hint="eastAsia"/>
          <w:sz w:val="32"/>
          <w:szCs w:val="32"/>
        </w:rPr>
        <w:t>2</w:t>
      </w:r>
      <w:r w:rsidR="00496B34" w:rsidRPr="00496B34">
        <w:rPr>
          <w:rFonts w:ascii="仿宋" w:eastAsia="仿宋" w:hAnsi="仿宋" w:cs="宋体" w:hint="eastAsia"/>
          <w:sz w:val="32"/>
          <w:szCs w:val="32"/>
        </w:rPr>
        <w:t>名</w:t>
      </w:r>
      <w:r w:rsidR="007709F2">
        <w:rPr>
          <w:rFonts w:ascii="仿宋" w:eastAsia="仿宋" w:hAnsi="仿宋" w:cs="宋体" w:hint="eastAsia"/>
          <w:sz w:val="32"/>
          <w:szCs w:val="32"/>
        </w:rPr>
        <w:t>（1正1副）</w:t>
      </w:r>
      <w:r w:rsidR="00496B34" w:rsidRPr="00496B34">
        <w:rPr>
          <w:rFonts w:ascii="仿宋" w:eastAsia="仿宋" w:hAnsi="仿宋" w:cs="宋体" w:hint="eastAsia"/>
          <w:sz w:val="32"/>
          <w:szCs w:val="32"/>
        </w:rPr>
        <w:t>。</w:t>
      </w:r>
    </w:p>
    <w:p w:rsidR="00496B34" w:rsidRPr="00496B34" w:rsidRDefault="00496B34" w:rsidP="004370BC">
      <w:pPr>
        <w:pStyle w:val="a6"/>
        <w:ind w:firstLineChars="200" w:firstLine="643"/>
        <w:rPr>
          <w:rFonts w:ascii="仿宋" w:eastAsia="仿宋" w:hAnsi="仿宋" w:cs="????"/>
          <w:kern w:val="0"/>
          <w:sz w:val="32"/>
          <w:szCs w:val="32"/>
        </w:rPr>
      </w:pPr>
      <w:r w:rsidRPr="00496B34">
        <w:rPr>
          <w:rFonts w:ascii="仿宋" w:eastAsia="仿宋" w:hAnsi="仿宋" w:hint="eastAsia"/>
          <w:b/>
          <w:sz w:val="32"/>
          <w:szCs w:val="32"/>
        </w:rPr>
        <w:t>主要职责</w:t>
      </w:r>
      <w:r w:rsidR="00B3424B">
        <w:rPr>
          <w:rFonts w:ascii="仿宋" w:eastAsia="仿宋" w:hAnsi="仿宋" w:hint="eastAsia"/>
          <w:sz w:val="32"/>
          <w:szCs w:val="32"/>
        </w:rPr>
        <w:t>：</w:t>
      </w:r>
      <w:r w:rsidR="00B3424B">
        <w:rPr>
          <w:rFonts w:ascii="仿宋" w:eastAsia="仿宋" w:hAnsi="仿宋" w:hint="eastAsia"/>
          <w:kern w:val="0"/>
          <w:sz w:val="32"/>
          <w:szCs w:val="32"/>
          <w:lang w:val="zh-CN"/>
        </w:rPr>
        <w:t>贯彻执行上级有关林木草原种苗政策法规；负责全县</w:t>
      </w:r>
      <w:r w:rsidRPr="00496B34">
        <w:rPr>
          <w:rFonts w:ascii="仿宋" w:eastAsia="仿宋" w:hAnsi="仿宋" w:hint="eastAsia"/>
          <w:kern w:val="0"/>
          <w:sz w:val="32"/>
          <w:szCs w:val="32"/>
          <w:lang w:val="zh-CN"/>
        </w:rPr>
        <w:t>林木种苗质量监督检验工作；申报并实施全</w:t>
      </w:r>
      <w:r w:rsidR="00B3424B">
        <w:rPr>
          <w:rFonts w:ascii="仿宋" w:eastAsia="仿宋" w:hAnsi="仿宋" w:hint="eastAsia"/>
          <w:kern w:val="0"/>
          <w:sz w:val="32"/>
          <w:szCs w:val="32"/>
          <w:lang w:val="zh-CN"/>
        </w:rPr>
        <w:t>县</w:t>
      </w:r>
      <w:r w:rsidRPr="00496B34">
        <w:rPr>
          <w:rFonts w:ascii="仿宋" w:eastAsia="仿宋" w:hAnsi="仿宋" w:hint="eastAsia"/>
          <w:kern w:val="0"/>
          <w:sz w:val="32"/>
          <w:szCs w:val="32"/>
          <w:lang w:val="zh-CN"/>
        </w:rPr>
        <w:t>国有苗圃、保障性苗圃、良种基地项目和林草种苗工程建设项目；组织开展林草种苗市场调查；承办林草种质资源库建</w:t>
      </w:r>
      <w:r w:rsidR="00B3424B">
        <w:rPr>
          <w:rFonts w:ascii="仿宋" w:eastAsia="仿宋" w:hAnsi="仿宋" w:hint="eastAsia"/>
          <w:kern w:val="0"/>
          <w:sz w:val="32"/>
          <w:szCs w:val="32"/>
          <w:lang w:val="zh-CN"/>
        </w:rPr>
        <w:t>设、种质资源普查、收集、评价利用和良种选育推广等工作；负责为全县</w:t>
      </w:r>
      <w:r w:rsidRPr="00496B34">
        <w:rPr>
          <w:rFonts w:ascii="仿宋" w:eastAsia="仿宋" w:hAnsi="仿宋" w:hint="eastAsia"/>
          <w:kern w:val="0"/>
          <w:sz w:val="32"/>
          <w:szCs w:val="32"/>
          <w:lang w:val="zh-CN"/>
        </w:rPr>
        <w:t>林草种苗生产经营工作提供信息服务和技术指导。</w:t>
      </w:r>
    </w:p>
    <w:p w:rsidR="007B55FB" w:rsidRDefault="00D96956" w:rsidP="007B55FB">
      <w:pPr>
        <w:pStyle w:val="a6"/>
        <w:ind w:firstLine="645"/>
        <w:rPr>
          <w:rFonts w:ascii="仿宋" w:eastAsia="仿宋" w:hAnsi="仿宋"/>
          <w:sz w:val="32"/>
          <w:szCs w:val="32"/>
        </w:rPr>
      </w:pPr>
      <w:r>
        <w:rPr>
          <w:rFonts w:ascii="仿宋" w:eastAsia="仿宋" w:hAnsi="仿宋" w:hint="eastAsia"/>
          <w:sz w:val="32"/>
          <w:szCs w:val="32"/>
        </w:rPr>
        <w:t>4、撤销</w:t>
      </w:r>
      <w:r w:rsidR="00D42BB5">
        <w:rPr>
          <w:rFonts w:ascii="仿宋" w:eastAsia="仿宋" w:hAnsi="仿宋" w:hint="eastAsia"/>
          <w:sz w:val="32"/>
          <w:szCs w:val="32"/>
        </w:rPr>
        <w:t>“</w:t>
      </w:r>
      <w:r w:rsidR="00D42BB5" w:rsidRPr="009761D4">
        <w:rPr>
          <w:rFonts w:ascii="仿宋" w:eastAsia="仿宋" w:hAnsi="仿宋" w:hint="eastAsia"/>
          <w:b/>
          <w:sz w:val="32"/>
          <w:szCs w:val="32"/>
        </w:rPr>
        <w:t>兴隆县林政与资源管理中心（野生动物保护中心）”</w:t>
      </w:r>
      <w:r w:rsidR="00D42BB5">
        <w:rPr>
          <w:rFonts w:ascii="仿宋" w:eastAsia="仿宋" w:hAnsi="仿宋" w:hint="eastAsia"/>
          <w:sz w:val="32"/>
          <w:szCs w:val="32"/>
        </w:rPr>
        <w:t>成立“</w:t>
      </w:r>
      <w:r w:rsidR="00D42BB5" w:rsidRPr="007B55FB">
        <w:rPr>
          <w:rFonts w:ascii="仿宋" w:eastAsia="仿宋" w:hAnsi="仿宋" w:hint="eastAsia"/>
          <w:b/>
          <w:sz w:val="32"/>
          <w:szCs w:val="32"/>
        </w:rPr>
        <w:t>兴隆县野生动植物保护</w:t>
      </w:r>
      <w:r w:rsidR="00F22B6C">
        <w:rPr>
          <w:rFonts w:ascii="仿宋" w:eastAsia="仿宋" w:hAnsi="仿宋" w:hint="eastAsia"/>
          <w:b/>
          <w:sz w:val="32"/>
          <w:szCs w:val="32"/>
        </w:rPr>
        <w:t>中心</w:t>
      </w:r>
      <w:r w:rsidR="00D42BB5" w:rsidRPr="007B55FB">
        <w:rPr>
          <w:rFonts w:ascii="仿宋" w:eastAsia="仿宋" w:hAnsi="仿宋" w:hint="eastAsia"/>
          <w:b/>
          <w:sz w:val="32"/>
          <w:szCs w:val="32"/>
        </w:rPr>
        <w:t>”</w:t>
      </w:r>
      <w:r w:rsidR="007B55FB" w:rsidRPr="007B55FB">
        <w:rPr>
          <w:rFonts w:ascii="仿宋" w:eastAsia="仿宋" w:hAnsi="仿宋" w:hint="eastAsia"/>
          <w:sz w:val="32"/>
          <w:szCs w:val="32"/>
        </w:rPr>
        <w:t xml:space="preserve"> </w:t>
      </w:r>
      <w:r w:rsidR="007B55FB">
        <w:rPr>
          <w:rFonts w:ascii="仿宋" w:eastAsia="仿宋" w:hAnsi="仿宋" w:hint="eastAsia"/>
          <w:sz w:val="32"/>
          <w:szCs w:val="32"/>
        </w:rPr>
        <w:t>。</w:t>
      </w:r>
      <w:r w:rsidR="007B55FB" w:rsidRPr="00496B34">
        <w:rPr>
          <w:rFonts w:ascii="仿宋" w:eastAsia="仿宋" w:hAnsi="仿宋" w:hint="eastAsia"/>
          <w:sz w:val="32"/>
          <w:szCs w:val="32"/>
        </w:rPr>
        <w:t>机构规格为股级，经费形式为财政性资金基本保障；全额事业编制为</w:t>
      </w:r>
      <w:r w:rsidR="00B129C9">
        <w:rPr>
          <w:rFonts w:ascii="仿宋" w:eastAsia="仿宋" w:hAnsi="仿宋" w:hint="eastAsia"/>
          <w:sz w:val="32"/>
          <w:szCs w:val="32"/>
        </w:rPr>
        <w:t>8</w:t>
      </w:r>
      <w:r w:rsidR="007B55FB" w:rsidRPr="00496B34">
        <w:rPr>
          <w:rFonts w:ascii="仿宋" w:eastAsia="仿宋" w:hAnsi="仿宋" w:hint="eastAsia"/>
          <w:sz w:val="32"/>
          <w:szCs w:val="32"/>
        </w:rPr>
        <w:t>名；领导职数为</w:t>
      </w:r>
      <w:r w:rsidR="00B129C9">
        <w:rPr>
          <w:rFonts w:ascii="仿宋" w:eastAsia="仿宋" w:hAnsi="仿宋" w:hint="eastAsia"/>
          <w:sz w:val="32"/>
          <w:szCs w:val="32"/>
        </w:rPr>
        <w:t>3</w:t>
      </w:r>
      <w:r w:rsidR="007B55FB" w:rsidRPr="00496B34">
        <w:rPr>
          <w:rFonts w:ascii="仿宋" w:eastAsia="仿宋" w:hAnsi="仿宋" w:hint="eastAsia"/>
          <w:sz w:val="32"/>
          <w:szCs w:val="32"/>
        </w:rPr>
        <w:t>名（1正</w:t>
      </w:r>
      <w:r w:rsidR="00B129C9">
        <w:rPr>
          <w:rFonts w:ascii="仿宋" w:eastAsia="仿宋" w:hAnsi="仿宋" w:hint="eastAsia"/>
          <w:sz w:val="32"/>
          <w:szCs w:val="32"/>
        </w:rPr>
        <w:t>2</w:t>
      </w:r>
      <w:r w:rsidR="007B55FB" w:rsidRPr="00496B34">
        <w:rPr>
          <w:rFonts w:ascii="仿宋" w:eastAsia="仿宋" w:hAnsi="仿宋" w:hint="eastAsia"/>
          <w:sz w:val="32"/>
          <w:szCs w:val="32"/>
        </w:rPr>
        <w:t>副）。分类类别明确为公益一类。</w:t>
      </w:r>
    </w:p>
    <w:p w:rsidR="007B55FB" w:rsidRPr="007B55FB" w:rsidRDefault="007B55FB" w:rsidP="007B55FB">
      <w:pPr>
        <w:ind w:firstLine="640"/>
        <w:rPr>
          <w:rFonts w:ascii="仿宋" w:eastAsia="仿宋" w:hAnsi="仿宋" w:cs="仿宋_GB2312"/>
          <w:sz w:val="32"/>
        </w:rPr>
      </w:pPr>
      <w:r>
        <w:rPr>
          <w:rFonts w:ascii="仿宋" w:eastAsia="仿宋" w:hAnsi="仿宋" w:hint="eastAsia"/>
          <w:sz w:val="32"/>
          <w:szCs w:val="32"/>
        </w:rPr>
        <w:t>主要职责：</w:t>
      </w:r>
      <w:r>
        <w:rPr>
          <w:rFonts w:ascii="仿宋" w:eastAsia="仿宋" w:hAnsi="仿宋" w:cs="仿宋_GB2312"/>
          <w:sz w:val="32"/>
        </w:rPr>
        <w:t>负责全县陆生野生动植物资源</w:t>
      </w:r>
      <w:r>
        <w:rPr>
          <w:rFonts w:ascii="仿宋" w:eastAsia="仿宋" w:hAnsi="仿宋" w:cs="仿宋_GB2312" w:hint="eastAsia"/>
          <w:sz w:val="32"/>
        </w:rPr>
        <w:t>保护</w:t>
      </w:r>
      <w:r w:rsidR="00AA70E9">
        <w:rPr>
          <w:rFonts w:ascii="仿宋" w:eastAsia="仿宋" w:hAnsi="仿宋" w:cs="仿宋_GB2312" w:hint="eastAsia"/>
          <w:sz w:val="32"/>
        </w:rPr>
        <w:t>和宣传教育</w:t>
      </w:r>
      <w:r>
        <w:rPr>
          <w:rFonts w:ascii="仿宋" w:eastAsia="仿宋" w:hAnsi="仿宋" w:cs="仿宋_GB2312"/>
          <w:sz w:val="32"/>
        </w:rPr>
        <w:t>。组织开展陆生野生动植物资源调查，指导全县陆生野生动植物的救护繁育、栖息地恢复发展、疫源疫病监测，监督管理全县陆生野生动植物猎捕或采集、驯养繁殖或培植、经营利用。研究提出国家、省重点保护的陆生野生动物、植物名录的调整建议。</w:t>
      </w:r>
    </w:p>
    <w:p w:rsidR="0000557E" w:rsidRDefault="0042538E" w:rsidP="0065726A">
      <w:pPr>
        <w:pStyle w:val="a6"/>
        <w:ind w:firstLine="645"/>
        <w:rPr>
          <w:rFonts w:ascii="仿宋" w:eastAsia="仿宋" w:hAnsi="仿宋"/>
          <w:sz w:val="32"/>
          <w:szCs w:val="32"/>
        </w:rPr>
      </w:pPr>
      <w:r>
        <w:rPr>
          <w:rFonts w:ascii="仿宋" w:eastAsia="仿宋" w:hAnsi="仿宋" w:hint="eastAsia"/>
          <w:sz w:val="32"/>
          <w:szCs w:val="32"/>
        </w:rPr>
        <w:t>妥否，请批示。</w:t>
      </w:r>
    </w:p>
    <w:p w:rsidR="0097712B" w:rsidRDefault="0097712B" w:rsidP="0065726A">
      <w:pPr>
        <w:pStyle w:val="a6"/>
        <w:ind w:firstLine="645"/>
        <w:rPr>
          <w:rFonts w:ascii="仿宋" w:eastAsia="仿宋" w:hAnsi="仿宋"/>
          <w:sz w:val="32"/>
          <w:szCs w:val="32"/>
        </w:rPr>
      </w:pPr>
    </w:p>
    <w:p w:rsidR="0000557E" w:rsidRDefault="0000557E" w:rsidP="0000557E">
      <w:pPr>
        <w:ind w:firstLineChars="1450" w:firstLine="4640"/>
        <w:rPr>
          <w:rFonts w:ascii="仿宋" w:eastAsia="仿宋" w:hAnsi="仿宋"/>
          <w:sz w:val="32"/>
          <w:szCs w:val="32"/>
        </w:rPr>
      </w:pPr>
      <w:r>
        <w:rPr>
          <w:rFonts w:ascii="仿宋" w:eastAsia="仿宋" w:hAnsi="仿宋" w:hint="eastAsia"/>
          <w:sz w:val="32"/>
          <w:szCs w:val="32"/>
        </w:rPr>
        <w:t>兴隆县林业和草原局</w:t>
      </w:r>
    </w:p>
    <w:p w:rsidR="0000557E" w:rsidRPr="0000557E" w:rsidRDefault="0097712B" w:rsidP="0000557E">
      <w:pPr>
        <w:ind w:firstLineChars="1550" w:firstLine="4960"/>
        <w:rPr>
          <w:rFonts w:ascii="仿宋" w:eastAsia="仿宋" w:hAnsi="仿宋"/>
          <w:sz w:val="32"/>
          <w:szCs w:val="32"/>
        </w:rPr>
      </w:pPr>
      <w:r>
        <w:rPr>
          <w:rFonts w:ascii="仿宋" w:eastAsia="仿宋" w:hAnsi="仿宋" w:hint="eastAsia"/>
          <w:sz w:val="32"/>
          <w:szCs w:val="32"/>
        </w:rPr>
        <w:t>2021</w:t>
      </w:r>
      <w:r w:rsidR="0000557E">
        <w:rPr>
          <w:rFonts w:ascii="仿宋" w:eastAsia="仿宋" w:hAnsi="仿宋" w:hint="eastAsia"/>
          <w:sz w:val="32"/>
          <w:szCs w:val="32"/>
        </w:rPr>
        <w:t>年</w:t>
      </w:r>
      <w:r w:rsidR="00AA1C2E">
        <w:rPr>
          <w:rFonts w:ascii="仿宋" w:eastAsia="仿宋" w:hAnsi="仿宋" w:hint="eastAsia"/>
          <w:sz w:val="32"/>
          <w:szCs w:val="32"/>
        </w:rPr>
        <w:t>11</w:t>
      </w:r>
      <w:r w:rsidR="0000557E">
        <w:rPr>
          <w:rFonts w:ascii="仿宋" w:eastAsia="仿宋" w:hAnsi="仿宋" w:hint="eastAsia"/>
          <w:sz w:val="32"/>
          <w:szCs w:val="32"/>
        </w:rPr>
        <w:t>月</w:t>
      </w:r>
      <w:r w:rsidR="00C0376B">
        <w:rPr>
          <w:rFonts w:ascii="仿宋" w:eastAsia="仿宋" w:hAnsi="仿宋" w:hint="eastAsia"/>
          <w:sz w:val="32"/>
          <w:szCs w:val="32"/>
        </w:rPr>
        <w:t>16</w:t>
      </w:r>
      <w:r w:rsidR="0000557E">
        <w:rPr>
          <w:rFonts w:ascii="仿宋" w:eastAsia="仿宋" w:hAnsi="仿宋" w:hint="eastAsia"/>
          <w:sz w:val="32"/>
          <w:szCs w:val="32"/>
        </w:rPr>
        <w:t>日</w:t>
      </w:r>
    </w:p>
    <w:sectPr w:rsidR="0000557E" w:rsidRPr="0000557E" w:rsidSect="00B2324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C43" w:rsidRDefault="00E97C43" w:rsidP="00801D52">
      <w:r>
        <w:separator/>
      </w:r>
    </w:p>
  </w:endnote>
  <w:endnote w:type="continuationSeparator" w:id="0">
    <w:p w:rsidR="00E97C43" w:rsidRDefault="00E97C43" w:rsidP="00801D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826"/>
      <w:docPartObj>
        <w:docPartGallery w:val="Page Numbers (Bottom of Page)"/>
        <w:docPartUnique/>
      </w:docPartObj>
    </w:sdtPr>
    <w:sdtContent>
      <w:p w:rsidR="00A871F1" w:rsidRDefault="009432E0">
        <w:pPr>
          <w:pStyle w:val="a5"/>
          <w:jc w:val="center"/>
        </w:pPr>
        <w:fldSimple w:instr=" PAGE   \* MERGEFORMAT ">
          <w:r w:rsidR="00E47C7C" w:rsidRPr="00E47C7C">
            <w:rPr>
              <w:noProof/>
              <w:lang w:val="zh-CN"/>
            </w:rPr>
            <w:t>4</w:t>
          </w:r>
        </w:fldSimple>
      </w:p>
    </w:sdtContent>
  </w:sdt>
  <w:p w:rsidR="00A871F1" w:rsidRDefault="00A871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C43" w:rsidRDefault="00E97C43" w:rsidP="00801D52">
      <w:r>
        <w:separator/>
      </w:r>
    </w:p>
  </w:footnote>
  <w:footnote w:type="continuationSeparator" w:id="0">
    <w:p w:rsidR="00E97C43" w:rsidRDefault="00E97C43" w:rsidP="00801D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93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67FB"/>
    <w:rsid w:val="0000557E"/>
    <w:rsid w:val="000245EE"/>
    <w:rsid w:val="00053E26"/>
    <w:rsid w:val="00072494"/>
    <w:rsid w:val="000816B2"/>
    <w:rsid w:val="0008237E"/>
    <w:rsid w:val="000A480D"/>
    <w:rsid w:val="000B5871"/>
    <w:rsid w:val="000C2B48"/>
    <w:rsid w:val="000E6AED"/>
    <w:rsid w:val="001018EB"/>
    <w:rsid w:val="00177D17"/>
    <w:rsid w:val="0019405D"/>
    <w:rsid w:val="001A2F02"/>
    <w:rsid w:val="001C2885"/>
    <w:rsid w:val="00220306"/>
    <w:rsid w:val="00230C81"/>
    <w:rsid w:val="00237090"/>
    <w:rsid w:val="0026672D"/>
    <w:rsid w:val="002970C3"/>
    <w:rsid w:val="002B357C"/>
    <w:rsid w:val="002C6700"/>
    <w:rsid w:val="003074F5"/>
    <w:rsid w:val="00315A7E"/>
    <w:rsid w:val="00324875"/>
    <w:rsid w:val="00343B58"/>
    <w:rsid w:val="00356069"/>
    <w:rsid w:val="003602E3"/>
    <w:rsid w:val="00366A80"/>
    <w:rsid w:val="0038216B"/>
    <w:rsid w:val="00393921"/>
    <w:rsid w:val="0039422F"/>
    <w:rsid w:val="003B6944"/>
    <w:rsid w:val="003C4E96"/>
    <w:rsid w:val="00411CD7"/>
    <w:rsid w:val="0042538E"/>
    <w:rsid w:val="004370BC"/>
    <w:rsid w:val="00442873"/>
    <w:rsid w:val="00460A9B"/>
    <w:rsid w:val="00496B34"/>
    <w:rsid w:val="004A174E"/>
    <w:rsid w:val="004A6786"/>
    <w:rsid w:val="004E6F84"/>
    <w:rsid w:val="00512660"/>
    <w:rsid w:val="00524626"/>
    <w:rsid w:val="00527468"/>
    <w:rsid w:val="005328C3"/>
    <w:rsid w:val="00551FB1"/>
    <w:rsid w:val="00557389"/>
    <w:rsid w:val="00566333"/>
    <w:rsid w:val="00576D80"/>
    <w:rsid w:val="00581784"/>
    <w:rsid w:val="005B16DD"/>
    <w:rsid w:val="005B4C65"/>
    <w:rsid w:val="005E01E7"/>
    <w:rsid w:val="00610C5E"/>
    <w:rsid w:val="0062047C"/>
    <w:rsid w:val="0062543F"/>
    <w:rsid w:val="006373BF"/>
    <w:rsid w:val="0065365D"/>
    <w:rsid w:val="0065592C"/>
    <w:rsid w:val="0065726A"/>
    <w:rsid w:val="006628EC"/>
    <w:rsid w:val="00684064"/>
    <w:rsid w:val="00690B77"/>
    <w:rsid w:val="00691614"/>
    <w:rsid w:val="00695227"/>
    <w:rsid w:val="006F664C"/>
    <w:rsid w:val="007201DA"/>
    <w:rsid w:val="00753EF3"/>
    <w:rsid w:val="00756563"/>
    <w:rsid w:val="007709F2"/>
    <w:rsid w:val="007916CD"/>
    <w:rsid w:val="007A6B62"/>
    <w:rsid w:val="007B55FB"/>
    <w:rsid w:val="007C203D"/>
    <w:rsid w:val="007D4874"/>
    <w:rsid w:val="007E2156"/>
    <w:rsid w:val="00800325"/>
    <w:rsid w:val="00801D52"/>
    <w:rsid w:val="00827C26"/>
    <w:rsid w:val="00840FD3"/>
    <w:rsid w:val="00845D81"/>
    <w:rsid w:val="0084795D"/>
    <w:rsid w:val="00856472"/>
    <w:rsid w:val="0087045D"/>
    <w:rsid w:val="008A0BC3"/>
    <w:rsid w:val="008C0A36"/>
    <w:rsid w:val="008D038F"/>
    <w:rsid w:val="008D3893"/>
    <w:rsid w:val="009269F3"/>
    <w:rsid w:val="009432E0"/>
    <w:rsid w:val="00955E6C"/>
    <w:rsid w:val="0097214F"/>
    <w:rsid w:val="009761D4"/>
    <w:rsid w:val="0097712B"/>
    <w:rsid w:val="009B4AC2"/>
    <w:rsid w:val="00A154AA"/>
    <w:rsid w:val="00A21513"/>
    <w:rsid w:val="00A23B79"/>
    <w:rsid w:val="00A871F1"/>
    <w:rsid w:val="00A873B2"/>
    <w:rsid w:val="00AA1C2E"/>
    <w:rsid w:val="00AA56F3"/>
    <w:rsid w:val="00AA70E9"/>
    <w:rsid w:val="00AD5797"/>
    <w:rsid w:val="00AE2D0D"/>
    <w:rsid w:val="00B04844"/>
    <w:rsid w:val="00B129C9"/>
    <w:rsid w:val="00B16CC8"/>
    <w:rsid w:val="00B23247"/>
    <w:rsid w:val="00B3424B"/>
    <w:rsid w:val="00B66EB9"/>
    <w:rsid w:val="00B72A66"/>
    <w:rsid w:val="00B938FF"/>
    <w:rsid w:val="00BB7D58"/>
    <w:rsid w:val="00BC4903"/>
    <w:rsid w:val="00BD5E9C"/>
    <w:rsid w:val="00BD67FB"/>
    <w:rsid w:val="00BF3BE3"/>
    <w:rsid w:val="00BF66F4"/>
    <w:rsid w:val="00C01805"/>
    <w:rsid w:val="00C0376B"/>
    <w:rsid w:val="00C2593B"/>
    <w:rsid w:val="00C41941"/>
    <w:rsid w:val="00C50D6B"/>
    <w:rsid w:val="00C531F7"/>
    <w:rsid w:val="00CB3CDF"/>
    <w:rsid w:val="00CE66CE"/>
    <w:rsid w:val="00D0766D"/>
    <w:rsid w:val="00D142B5"/>
    <w:rsid w:val="00D30C97"/>
    <w:rsid w:val="00D34B1A"/>
    <w:rsid w:val="00D42BB5"/>
    <w:rsid w:val="00D74C00"/>
    <w:rsid w:val="00D96956"/>
    <w:rsid w:val="00DE2C9E"/>
    <w:rsid w:val="00E44B95"/>
    <w:rsid w:val="00E45CE8"/>
    <w:rsid w:val="00E47C7C"/>
    <w:rsid w:val="00E635F7"/>
    <w:rsid w:val="00E72308"/>
    <w:rsid w:val="00E72845"/>
    <w:rsid w:val="00E86CEF"/>
    <w:rsid w:val="00E97C43"/>
    <w:rsid w:val="00F0175A"/>
    <w:rsid w:val="00F15E22"/>
    <w:rsid w:val="00F22B6C"/>
    <w:rsid w:val="00F33451"/>
    <w:rsid w:val="00F36A9C"/>
    <w:rsid w:val="00F705B7"/>
    <w:rsid w:val="00F73559"/>
    <w:rsid w:val="00F73E68"/>
    <w:rsid w:val="00F753F3"/>
    <w:rsid w:val="00FD6690"/>
    <w:rsid w:val="00FD79F8"/>
    <w:rsid w:val="00FF69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247"/>
    <w:pPr>
      <w:widowControl w:val="0"/>
      <w:jc w:val="both"/>
    </w:pPr>
  </w:style>
  <w:style w:type="paragraph" w:styleId="3">
    <w:name w:val="heading 3"/>
    <w:link w:val="3Char"/>
    <w:qFormat/>
    <w:rsid w:val="0065726A"/>
    <w:pPr>
      <w:spacing w:before="100" w:beforeAutospacing="1" w:after="100" w:afterAutospacing="1"/>
      <w:outlineLvl w:val="2"/>
    </w:pPr>
    <w:rPr>
      <w:rFonts w:ascii="宋体" w:eastAsia="宋体" w:hAnsi="Times New Roman" w:cs="Times New Roman"/>
      <w:b/>
      <w:kern w:val="0"/>
      <w:sz w:val="27"/>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E6C"/>
    <w:pPr>
      <w:ind w:firstLineChars="200" w:firstLine="420"/>
    </w:pPr>
  </w:style>
  <w:style w:type="paragraph" w:styleId="a4">
    <w:name w:val="header"/>
    <w:basedOn w:val="a"/>
    <w:link w:val="Char"/>
    <w:uiPriority w:val="99"/>
    <w:semiHidden/>
    <w:unhideWhenUsed/>
    <w:rsid w:val="00801D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01D52"/>
    <w:rPr>
      <w:sz w:val="18"/>
      <w:szCs w:val="18"/>
    </w:rPr>
  </w:style>
  <w:style w:type="paragraph" w:styleId="a5">
    <w:name w:val="footer"/>
    <w:basedOn w:val="a"/>
    <w:link w:val="Char0"/>
    <w:uiPriority w:val="99"/>
    <w:unhideWhenUsed/>
    <w:rsid w:val="00801D52"/>
    <w:pPr>
      <w:tabs>
        <w:tab w:val="center" w:pos="4153"/>
        <w:tab w:val="right" w:pos="8306"/>
      </w:tabs>
      <w:snapToGrid w:val="0"/>
      <w:jc w:val="left"/>
    </w:pPr>
    <w:rPr>
      <w:sz w:val="18"/>
      <w:szCs w:val="18"/>
    </w:rPr>
  </w:style>
  <w:style w:type="character" w:customStyle="1" w:styleId="Char0">
    <w:name w:val="页脚 Char"/>
    <w:basedOn w:val="a0"/>
    <w:link w:val="a5"/>
    <w:uiPriority w:val="99"/>
    <w:rsid w:val="00801D52"/>
    <w:rPr>
      <w:sz w:val="18"/>
      <w:szCs w:val="18"/>
    </w:rPr>
  </w:style>
  <w:style w:type="paragraph" w:styleId="a6">
    <w:name w:val="Plain Text"/>
    <w:basedOn w:val="a"/>
    <w:link w:val="Char1"/>
    <w:rsid w:val="00DE2C9E"/>
    <w:rPr>
      <w:rFonts w:ascii="宋体" w:eastAsia="宋体" w:hAnsi="Courier New" w:cs="Courier New"/>
      <w:szCs w:val="21"/>
    </w:rPr>
  </w:style>
  <w:style w:type="character" w:customStyle="1" w:styleId="Char1">
    <w:name w:val="纯文本 Char"/>
    <w:basedOn w:val="a0"/>
    <w:link w:val="a6"/>
    <w:rsid w:val="00DE2C9E"/>
    <w:rPr>
      <w:rFonts w:ascii="宋体" w:eastAsia="宋体" w:hAnsi="Courier New" w:cs="Courier New"/>
      <w:szCs w:val="21"/>
    </w:rPr>
  </w:style>
  <w:style w:type="paragraph" w:styleId="a7">
    <w:name w:val="Balloon Text"/>
    <w:basedOn w:val="a"/>
    <w:link w:val="Char2"/>
    <w:uiPriority w:val="99"/>
    <w:semiHidden/>
    <w:unhideWhenUsed/>
    <w:rsid w:val="004370BC"/>
    <w:rPr>
      <w:sz w:val="18"/>
      <w:szCs w:val="18"/>
    </w:rPr>
  </w:style>
  <w:style w:type="character" w:customStyle="1" w:styleId="Char2">
    <w:name w:val="批注框文本 Char"/>
    <w:basedOn w:val="a0"/>
    <w:link w:val="a7"/>
    <w:uiPriority w:val="99"/>
    <w:semiHidden/>
    <w:rsid w:val="004370BC"/>
    <w:rPr>
      <w:sz w:val="18"/>
      <w:szCs w:val="18"/>
    </w:rPr>
  </w:style>
  <w:style w:type="character" w:customStyle="1" w:styleId="3Char">
    <w:name w:val="标题 3 Char"/>
    <w:basedOn w:val="a0"/>
    <w:link w:val="3"/>
    <w:rsid w:val="0065726A"/>
    <w:rPr>
      <w:rFonts w:ascii="宋体" w:eastAsia="宋体" w:hAnsi="Times New Roman" w:cs="Times New Roman"/>
      <w:b/>
      <w:kern w:val="0"/>
      <w:sz w:val="27"/>
      <w:szCs w:val="20"/>
    </w:rPr>
  </w:style>
</w:styles>
</file>

<file path=word/webSettings.xml><?xml version="1.0" encoding="utf-8"?>
<w:webSettings xmlns:r="http://schemas.openxmlformats.org/officeDocument/2006/relationships" xmlns:w="http://schemas.openxmlformats.org/wordprocessingml/2006/main">
  <w:divs>
    <w:div w:id="25980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2121</TotalTime>
  <Pages>5</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dc:creator>
  <cp:lastModifiedBy>fd</cp:lastModifiedBy>
  <cp:revision>65</cp:revision>
  <cp:lastPrinted>2021-11-16T02:23:00Z</cp:lastPrinted>
  <dcterms:created xsi:type="dcterms:W3CDTF">2019-12-26T07:46:00Z</dcterms:created>
  <dcterms:modified xsi:type="dcterms:W3CDTF">2022-03-08T00:52:00Z</dcterms:modified>
</cp:coreProperties>
</file>