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color w:val="FF0000"/>
          <w:spacing w:val="20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color w:val="FF0000"/>
          <w:spacing w:val="20"/>
          <w:sz w:val="84"/>
          <w:szCs w:val="84"/>
        </w:rPr>
        <w:t>兴隆县民政局党组</w:t>
      </w:r>
    </w:p>
    <w:p>
      <w:pPr>
        <w:spacing w:line="560" w:lineRule="exact"/>
        <w:jc w:val="both"/>
        <w:rPr>
          <w:rFonts w:hint="default" w:ascii="仿宋_GB2312" w:eastAsia="仿宋_GB2312" w:hAnsiTheme="minorEastAsia"/>
          <w:sz w:val="32"/>
          <w:szCs w:val="32"/>
          <w:lang w:val="en-US" w:eastAsia="zh-CN"/>
        </w:rPr>
      </w:pPr>
      <w:r>
        <w:rPr>
          <w:rFonts w:ascii="仿宋_GB2312" w:eastAsia="仿宋_GB2312" w:hAnsiTheme="minorEastAsia"/>
          <w:sz w:val="32"/>
          <w:szCs w:val="32"/>
        </w:rPr>
        <w:t>兴民组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 w:hAnsiTheme="minorEastAsia"/>
          <w:sz w:val="32"/>
          <w:szCs w:val="32"/>
        </w:rPr>
        <w:t>号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 xml:space="preserve">                       签发人：盛江辉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eastAsia="方正小标宋_GBK"/>
          <w:color w:val="FF0000"/>
          <w:spacing w:val="20"/>
          <w:sz w:val="84"/>
          <w:szCs w:val="84"/>
        </w:rPr>
        <w:pict>
          <v:shape id="_x0000_s5122" o:spid="_x0000_s5122" o:spt="32" type="#_x0000_t32" style="position:absolute;left:0pt;margin-left:1.45pt;margin-top:3.55pt;height:0.05pt;width:442.5pt;z-index:251660288;mso-width-relative:page;mso-height-relative:page;" filled="f" stroked="t" coordsize="21600,21600" o:gfxdata="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B2H1HRAAAABQEAAA8AAAAAAAAAAQAgAAAAIgAAAGRycy9kb3ducmV2LnhtbFBLAQIUABQA&#10;AAAIAIdO4kAIk5uZ9wEAAOYDAAAOAAAAAAAAAAEAIAAAACABAABkcnMvZTJvRG9jLnhtbFBLBQYA&#10;AAAABgAGAFkBAACJBQAAAAA=&#10;">
            <v:path arrowok="t"/>
            <v:fill on="f" focussize="0,0"/>
            <v:stroke weight="1pt" color="#FF0000" joinstyle="round"/>
            <v:imagedata o:title=""/>
            <o:lock v:ext="edit" aspectratio="f"/>
          </v:shape>
        </w:pic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兴隆县民政局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党组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关于领导班子成员调整分工的通知</w:t>
      </w: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各乡（镇）人民政府，局各股室、局属事业单位：</w:t>
      </w:r>
    </w:p>
    <w:p>
      <w:pPr>
        <w:spacing w:line="560" w:lineRule="exact"/>
        <w:ind w:firstLine="579" w:firstLineChars="181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根据工作需要，经局党组会议研究决定，现将局班子成员分工调整通知如下：</w:t>
      </w:r>
    </w:p>
    <w:p>
      <w:pPr>
        <w:spacing w:line="560" w:lineRule="exact"/>
        <w:ind w:firstLine="579" w:firstLineChars="181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党组成员、一级主任科员盛江辉同志：临时负责局全面工作。</w:t>
      </w:r>
    </w:p>
    <w:p>
      <w:pPr>
        <w:spacing w:line="560" w:lineRule="exact"/>
        <w:ind w:firstLine="579" w:firstLineChars="181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党组成员、副局长孟祥锋同志：负责人事、机关事务、党建、纪检、工、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青</w:t>
      </w:r>
      <w:r>
        <w:rPr>
          <w:rFonts w:hint="eastAsia"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妇、</w:t>
      </w:r>
      <w:r>
        <w:rPr>
          <w:rFonts w:hint="eastAsia" w:ascii="仿宋_GB2312" w:hAnsi="宋体" w:eastAsia="仿宋_GB2312"/>
          <w:sz w:val="32"/>
          <w:szCs w:val="32"/>
        </w:rPr>
        <w:t>老干部、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保密、</w:t>
      </w:r>
      <w:r>
        <w:rPr>
          <w:rFonts w:hint="eastAsia" w:ascii="仿宋_GB2312" w:hAnsi="宋体" w:eastAsia="仿宋_GB2312"/>
          <w:sz w:val="32"/>
          <w:szCs w:val="32"/>
        </w:rPr>
        <w:t>信访、政务公开、婚姻登记、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殡葬服务管理、</w:t>
      </w:r>
      <w:r>
        <w:rPr>
          <w:rFonts w:hint="eastAsia" w:ascii="仿宋_GB2312" w:hAnsi="宋体" w:eastAsia="仿宋_GB2312"/>
          <w:sz w:val="32"/>
          <w:szCs w:val="32"/>
        </w:rPr>
        <w:t>法治、综治、信息宣传、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学习教育、</w:t>
      </w:r>
      <w:r>
        <w:rPr>
          <w:rFonts w:hint="eastAsia" w:ascii="仿宋_GB2312" w:hAnsi="宋体" w:eastAsia="仿宋_GB2312"/>
          <w:sz w:val="32"/>
          <w:szCs w:val="32"/>
        </w:rPr>
        <w:t>乡村振兴、防火、防汛、项目等工作。分管办公室、婚姻登记处、殡葬管理所、祺安公墓。</w:t>
      </w:r>
    </w:p>
    <w:p>
      <w:pPr>
        <w:spacing w:line="560" w:lineRule="exact"/>
        <w:ind w:firstLine="579" w:firstLineChars="181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党组成员、二级主任科员白俊军同志：负责低保管理、经济状况核查、审计、社会团体、社会服务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机构</w:t>
      </w:r>
      <w:r>
        <w:rPr>
          <w:rFonts w:hint="eastAsia" w:ascii="仿宋_GB2312" w:hAnsi="宋体" w:eastAsia="仿宋_GB2312"/>
          <w:sz w:val="32"/>
          <w:szCs w:val="32"/>
        </w:rPr>
        <w:t>监督管理、区划地名、疫情防控等工作。分管低保管理股、低收入家庭经济状况核查认定中心。</w:t>
      </w:r>
    </w:p>
    <w:p>
      <w:pPr>
        <w:spacing w:line="560" w:lineRule="exact"/>
        <w:ind w:firstLine="579" w:firstLineChars="181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党组成员、副局长蔡金磊同志：负责驻村帮扶工作。</w:t>
      </w:r>
    </w:p>
    <w:p>
      <w:pPr>
        <w:spacing w:line="560" w:lineRule="exact"/>
        <w:ind w:firstLine="579" w:firstLineChars="181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一级主任科员靳桂平同志：负责财务、老年人福利、社会救助、基层政权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儿童等工作。分管规划财务股、社会救助股、社会事务股。</w:t>
      </w:r>
    </w:p>
    <w:p>
      <w:pPr>
        <w:spacing w:line="560" w:lineRule="exact"/>
        <w:ind w:firstLine="579" w:firstLineChars="181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二级主任科员肖振志同志：负责养老服务体系建设、特困供养、慈善社工、流浪乞讨人员救助、残疾人社会福利、统战、安全生产等工作。分管兴隆县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五保供养</w:t>
      </w:r>
      <w:r>
        <w:rPr>
          <w:rFonts w:hint="eastAsia" w:ascii="仿宋_GB2312" w:hAnsi="宋体" w:eastAsia="仿宋_GB2312"/>
          <w:sz w:val="32"/>
          <w:szCs w:val="32"/>
        </w:rPr>
        <w:t>服务中心（挂社会福利中心、儿童福利院、救助管理站牌子）、半壁山五保供养服务中心。</w:t>
      </w:r>
    </w:p>
    <w:p>
      <w:pPr>
        <w:spacing w:line="579" w:lineRule="exact"/>
        <w:ind w:firstLine="640" w:firstLineChars="200"/>
        <w:rPr>
          <w:rFonts w:ascii="仿宋_GB2312" w:hAnsi="微软雅黑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</w:rPr>
        <w:t xml:space="preserve">                             </w:t>
      </w:r>
    </w:p>
    <w:p>
      <w:pPr>
        <w:spacing w:line="579" w:lineRule="exact"/>
        <w:ind w:firstLine="4800" w:firstLineChars="1500"/>
        <w:rPr>
          <w:rFonts w:hint="eastAsia" w:ascii="仿宋_GB2312" w:hAnsi="微软雅黑" w:eastAsia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微软雅黑" w:eastAsia="仿宋_GB2312"/>
          <w:sz w:val="32"/>
          <w:szCs w:val="32"/>
          <w:shd w:val="clear" w:color="auto" w:fill="FFFFFF"/>
          <w:lang w:eastAsia="zh-CN"/>
        </w:rPr>
        <w:t>兴隆县民政局党组</w:t>
      </w:r>
    </w:p>
    <w:p>
      <w:pPr>
        <w:spacing w:line="579" w:lineRule="exact"/>
        <w:ind w:firstLine="4960" w:firstLineChars="1550"/>
        <w:rPr>
          <w:rFonts w:ascii="仿宋_GB2312" w:hAnsi="微软雅黑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</w:rPr>
        <w:t>月2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</w:rPr>
        <w:t>日</w:t>
      </w:r>
    </w:p>
    <w:p>
      <w:pPr>
        <w:spacing w:line="579" w:lineRule="exact"/>
        <w:rPr>
          <w:color w:val="FF0000"/>
        </w:rPr>
      </w:pPr>
    </w:p>
    <w:sectPr>
      <w:footerReference r:id="rId3" w:type="default"/>
      <w:pgSz w:w="11906" w:h="16838"/>
      <w:pgMar w:top="1701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774BA"/>
    <w:rsid w:val="00021B47"/>
    <w:rsid w:val="00035F04"/>
    <w:rsid w:val="000836BA"/>
    <w:rsid w:val="0012312A"/>
    <w:rsid w:val="00146146"/>
    <w:rsid w:val="00176841"/>
    <w:rsid w:val="00273C35"/>
    <w:rsid w:val="0028737D"/>
    <w:rsid w:val="002A58F7"/>
    <w:rsid w:val="00341C28"/>
    <w:rsid w:val="003B00F7"/>
    <w:rsid w:val="00483114"/>
    <w:rsid w:val="004932DD"/>
    <w:rsid w:val="005025DB"/>
    <w:rsid w:val="00557BFE"/>
    <w:rsid w:val="0057575A"/>
    <w:rsid w:val="005774BA"/>
    <w:rsid w:val="005855C2"/>
    <w:rsid w:val="005B4365"/>
    <w:rsid w:val="005F35A3"/>
    <w:rsid w:val="00617726"/>
    <w:rsid w:val="007930F8"/>
    <w:rsid w:val="007D42DE"/>
    <w:rsid w:val="00812E5A"/>
    <w:rsid w:val="008A3F5F"/>
    <w:rsid w:val="009739C0"/>
    <w:rsid w:val="009B720E"/>
    <w:rsid w:val="009E4606"/>
    <w:rsid w:val="00A642C5"/>
    <w:rsid w:val="00AE53E0"/>
    <w:rsid w:val="00B34E72"/>
    <w:rsid w:val="00BA64FA"/>
    <w:rsid w:val="00CA79D8"/>
    <w:rsid w:val="00D42696"/>
    <w:rsid w:val="00D51951"/>
    <w:rsid w:val="00DD5400"/>
    <w:rsid w:val="00E52F9F"/>
    <w:rsid w:val="00EB7339"/>
    <w:rsid w:val="00F52FD6"/>
    <w:rsid w:val="00F700FF"/>
    <w:rsid w:val="033B695F"/>
    <w:rsid w:val="080125F2"/>
    <w:rsid w:val="08BA48C2"/>
    <w:rsid w:val="10423B38"/>
    <w:rsid w:val="1293378C"/>
    <w:rsid w:val="17B205E3"/>
    <w:rsid w:val="1D887A6E"/>
    <w:rsid w:val="2AD41981"/>
    <w:rsid w:val="2CD046DE"/>
    <w:rsid w:val="30F064F1"/>
    <w:rsid w:val="329557C3"/>
    <w:rsid w:val="33DC0D19"/>
    <w:rsid w:val="383E59C0"/>
    <w:rsid w:val="3E4F21E3"/>
    <w:rsid w:val="3F7A5AC8"/>
    <w:rsid w:val="421E04D8"/>
    <w:rsid w:val="4259518B"/>
    <w:rsid w:val="503E2413"/>
    <w:rsid w:val="53AD4B19"/>
    <w:rsid w:val="58B41862"/>
    <w:rsid w:val="611805A7"/>
    <w:rsid w:val="69F961C6"/>
    <w:rsid w:val="77CA0389"/>
    <w:rsid w:val="78E266CF"/>
    <w:rsid w:val="79737438"/>
    <w:rsid w:val="7A845A41"/>
    <w:rsid w:val="7AD921E5"/>
    <w:rsid w:val="7E9410F0"/>
    <w:rsid w:val="7FF4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5"/>
      <o:rules v:ext="edit">
        <o:r id="V:Rule1" type="connector" idref="#_x0000_s512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512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CD7771-E3BB-4D33-8165-84D21392A1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425</Words>
  <Characters>2425</Characters>
  <Lines>20</Lines>
  <Paragraphs>5</Paragraphs>
  <TotalTime>41</TotalTime>
  <ScaleCrop>false</ScaleCrop>
  <LinksUpToDate>false</LinksUpToDate>
  <CharactersWithSpaces>2845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2019-03-06T00:37:00Z</dcterms:created>
  <dc:creator>lenovo</dc:creator>
  <cp:lastModifiedBy>Administrator</cp:lastModifiedBy>
  <dcterms:modified xsi:type="dcterms:W3CDTF">2023-08-09T03:01:22Z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BC194A9B19E1454A81EEB4BB95A42AC2</vt:lpwstr>
  </property>
</Properties>
</file>